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70" w:rsidRDefault="00785F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6985"/>
      </w:tblGrid>
      <w:tr w:rsidR="00785F70" w:rsidTr="00DD2AEF">
        <w:trPr>
          <w:trHeight w:val="12528"/>
        </w:trPr>
        <w:tc>
          <w:tcPr>
            <w:tcW w:w="3420" w:type="dxa"/>
          </w:tcPr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rFonts w:ascii="Arial" w:eastAsia="Arial" w:hAnsi="Arial" w:cs="Arial"/>
                <w:color w:val="333333"/>
                <w:sz w:val="26"/>
                <w:szCs w:val="26"/>
              </w:rPr>
            </w:pPr>
            <w:bookmarkStart w:id="0" w:name="_GoBack"/>
            <w:r>
              <w:rPr>
                <w:rFonts w:ascii="Arial" w:eastAsia="Arial" w:hAnsi="Arial" w:cs="Arial"/>
                <w:b/>
                <w:noProof/>
                <w:color w:val="333333"/>
                <w:sz w:val="26"/>
                <w:szCs w:val="26"/>
              </w:rPr>
              <w:drawing>
                <wp:inline distT="0" distB="0" distL="114300" distR="114300" wp14:anchorId="3C223E87" wp14:editId="08C5A7EC">
                  <wp:extent cx="1440180" cy="1150622"/>
                  <wp:effectExtent l="0" t="762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59584" cy="1166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  <w:r>
              <w:rPr>
                <w:b/>
                <w:color w:val="333333"/>
              </w:rPr>
              <w:t>Personal Information</w:t>
            </w:r>
          </w:p>
          <w:p w:rsidR="00785F70" w:rsidRDefault="0078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</w:p>
          <w:p w:rsidR="00785F70" w:rsidRDefault="005C12EF" w:rsidP="00381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Rusul</w:t>
            </w:r>
            <w:proofErr w:type="spellEnd"/>
            <w:r>
              <w:rPr>
                <w:b/>
                <w:color w:val="333333"/>
              </w:rPr>
              <w:t xml:space="preserve"> Kareem Ismail</w:t>
            </w:r>
          </w:p>
          <w:p w:rsidR="00785F70" w:rsidRDefault="00862E74" w:rsidP="005C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33333"/>
              </w:rPr>
            </w:pPr>
            <w:r>
              <w:rPr>
                <w:b/>
                <w:color w:val="333333"/>
              </w:rPr>
              <w:t>Date of birth:</w:t>
            </w:r>
            <w:r>
              <w:rPr>
                <w:color w:val="333333"/>
              </w:rPr>
              <w:t xml:space="preserve"> </w:t>
            </w:r>
            <w:r w:rsidR="005C12EF">
              <w:rPr>
                <w:color w:val="333333"/>
              </w:rPr>
              <w:t>2</w:t>
            </w:r>
            <w:r>
              <w:rPr>
                <w:color w:val="333333"/>
              </w:rPr>
              <w:t>-</w:t>
            </w:r>
            <w:r w:rsidR="005C12EF">
              <w:rPr>
                <w:color w:val="333333"/>
              </w:rPr>
              <w:t>3</w:t>
            </w:r>
            <w:r>
              <w:rPr>
                <w:color w:val="333333"/>
              </w:rPr>
              <w:t>-19</w:t>
            </w:r>
            <w:r w:rsidR="00741E7E">
              <w:rPr>
                <w:color w:val="333333"/>
              </w:rPr>
              <w:t>9</w:t>
            </w:r>
            <w:r w:rsidR="005C12EF">
              <w:rPr>
                <w:color w:val="333333"/>
              </w:rPr>
              <w:t>0</w:t>
            </w:r>
          </w:p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Nationality: </w:t>
            </w:r>
            <w:r>
              <w:rPr>
                <w:color w:val="333333"/>
              </w:rPr>
              <w:t>Iraq</w:t>
            </w:r>
          </w:p>
          <w:p w:rsidR="00785F70" w:rsidRDefault="00862E74" w:rsidP="0074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Gender: </w:t>
            </w:r>
            <w:r w:rsidR="00741E7E" w:rsidRPr="00381DF5">
              <w:rPr>
                <w:bCs/>
                <w:color w:val="333333"/>
              </w:rPr>
              <w:t>Fe</w:t>
            </w:r>
            <w:r w:rsidR="00741E7E">
              <w:rPr>
                <w:color w:val="333333"/>
              </w:rPr>
              <w:t>m</w:t>
            </w:r>
            <w:r>
              <w:rPr>
                <w:color w:val="333333"/>
              </w:rPr>
              <w:t>ale</w:t>
            </w:r>
          </w:p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Marital status: </w:t>
            </w:r>
            <w:r>
              <w:rPr>
                <w:color w:val="333333"/>
              </w:rPr>
              <w:t>Single</w:t>
            </w:r>
          </w:p>
          <w:p w:rsidR="00785F70" w:rsidRDefault="00862E74" w:rsidP="00A83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Driver license: </w:t>
            </w:r>
            <w:r>
              <w:rPr>
                <w:color w:val="333333"/>
              </w:rPr>
              <w:t>Iraqi</w:t>
            </w:r>
          </w:p>
          <w:p w:rsidR="00785F70" w:rsidRDefault="00862E74" w:rsidP="0053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33333"/>
              </w:rPr>
            </w:pPr>
            <w:r>
              <w:rPr>
                <w:color w:val="333333"/>
              </w:rPr>
              <w:t xml:space="preserve">H-Index </w:t>
            </w:r>
            <w:r w:rsidR="0053209D">
              <w:rPr>
                <w:color w:val="333333"/>
              </w:rPr>
              <w:t>1</w:t>
            </w:r>
          </w:p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Contact Info. </w:t>
            </w:r>
          </w:p>
          <w:p w:rsidR="00785F70" w:rsidRDefault="00862E74" w:rsidP="0067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333333"/>
              </w:rPr>
            </w:pPr>
            <w:r>
              <w:rPr>
                <w:b/>
                <w:color w:val="333333"/>
                <w:u w:val="single"/>
              </w:rPr>
              <w:t>Address</w:t>
            </w:r>
            <w:proofErr w:type="gramStart"/>
            <w:r>
              <w:rPr>
                <w:b/>
                <w:color w:val="333333"/>
                <w:u w:val="single"/>
              </w:rPr>
              <w:t xml:space="preserve">: </w:t>
            </w:r>
            <w:r w:rsidR="005C12EF" w:rsidRPr="006D0BD2">
              <w:rPr>
                <w:b/>
                <w:bCs/>
                <w:color w:val="333333"/>
                <w:u w:val="single"/>
              </w:rPr>
              <w:t>:</w:t>
            </w:r>
            <w:proofErr w:type="gramEnd"/>
            <w:r w:rsidR="005C12EF" w:rsidRPr="006D0BD2">
              <w:rPr>
                <w:b/>
                <w:bCs/>
                <w:color w:val="333333"/>
                <w:u w:val="single"/>
              </w:rPr>
              <w:t xml:space="preserve"> </w:t>
            </w:r>
            <w:r w:rsidR="005C12EF" w:rsidRPr="006D0BD2">
              <w:rPr>
                <w:color w:val="333333"/>
              </w:rPr>
              <w:t xml:space="preserve">Iraq/ </w:t>
            </w:r>
            <w:proofErr w:type="spellStart"/>
            <w:r w:rsidR="005C12EF" w:rsidRPr="006D0BD2">
              <w:rPr>
                <w:color w:val="333333"/>
              </w:rPr>
              <w:t>Diyala</w:t>
            </w:r>
            <w:proofErr w:type="spellEnd"/>
            <w:r w:rsidR="005C12EF" w:rsidRPr="006D0BD2">
              <w:rPr>
                <w:color w:val="333333"/>
              </w:rPr>
              <w:t xml:space="preserve"> /</w:t>
            </w:r>
            <w:proofErr w:type="spellStart"/>
            <w:r w:rsidR="005C12EF" w:rsidRPr="006D0BD2">
              <w:rPr>
                <w:color w:val="333333"/>
              </w:rPr>
              <w:t>Baqubah</w:t>
            </w:r>
            <w:proofErr w:type="spellEnd"/>
          </w:p>
          <w:p w:rsidR="00785F70" w:rsidRDefault="00862E74">
            <w:pPr>
              <w:rPr>
                <w:color w:val="333333"/>
                <w:sz w:val="20"/>
                <w:szCs w:val="20"/>
                <w:u w:val="single"/>
              </w:rPr>
            </w:pPr>
            <w:r>
              <w:rPr>
                <w:b/>
                <w:color w:val="333333"/>
                <w:sz w:val="20"/>
                <w:szCs w:val="20"/>
                <w:u w:val="single"/>
              </w:rPr>
              <w:t>Phone/ WhatsApp:</w:t>
            </w:r>
          </w:p>
          <w:p w:rsidR="00785F70" w:rsidRDefault="00862E74" w:rsidP="005C12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0096477</w:t>
            </w:r>
            <w:r w:rsidR="005C12EF">
              <w:rPr>
                <w:color w:val="333333"/>
                <w:sz w:val="20"/>
                <w:szCs w:val="20"/>
              </w:rPr>
              <w:t>13252061</w:t>
            </w:r>
          </w:p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333333"/>
                <w:sz w:val="20"/>
                <w:szCs w:val="20"/>
                <w:u w:val="single"/>
              </w:rPr>
              <w:t>Email:</w:t>
            </w:r>
          </w:p>
          <w:p w:rsidR="007A32E3" w:rsidRDefault="007A32E3" w:rsidP="003A0092">
            <w:pPr>
              <w:spacing w:before="120" w:after="120"/>
            </w:pPr>
            <w:hyperlink r:id="rId6" w:history="1">
              <w:r w:rsidRPr="00D7263A">
                <w:rPr>
                  <w:rStyle w:val="Hyperlink"/>
                </w:rPr>
                <w:t>drRusul@bauc14.edu.iq</w:t>
              </w:r>
            </w:hyperlink>
          </w:p>
          <w:p w:rsidR="005C12EF" w:rsidRDefault="006E383B" w:rsidP="003A0092">
            <w:pPr>
              <w:spacing w:before="120" w:after="120"/>
            </w:pPr>
            <w:hyperlink r:id="rId7" w:history="1">
              <w:r w:rsidR="003A0092" w:rsidRPr="00416BE6">
                <w:rPr>
                  <w:rStyle w:val="Hyperlink"/>
                  <w:sz w:val="20"/>
                  <w:szCs w:val="20"/>
                </w:rPr>
                <w:t>rusulkareemismail@gmail.com</w:t>
              </w:r>
            </w:hyperlink>
            <w:r w:rsidR="003A0092">
              <w:rPr>
                <w:sz w:val="20"/>
                <w:szCs w:val="20"/>
              </w:rPr>
              <w:t xml:space="preserve"> </w:t>
            </w:r>
            <w:r w:rsidR="005C12EF" w:rsidRPr="005C12EF">
              <w:rPr>
                <w:sz w:val="20"/>
                <w:szCs w:val="20"/>
              </w:rPr>
              <w:t xml:space="preserve"> </w:t>
            </w:r>
            <w:r w:rsidR="003A0092">
              <w:rPr>
                <w:sz w:val="20"/>
                <w:szCs w:val="20"/>
              </w:rPr>
              <w:t xml:space="preserve"> </w:t>
            </w:r>
          </w:p>
          <w:p w:rsidR="00785F70" w:rsidRDefault="00862E74">
            <w:pPr>
              <w:spacing w:before="120" w:after="12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Research gate:</w:t>
            </w:r>
          </w:p>
          <w:bookmarkStart w:id="1" w:name="_gjdgxs" w:colFirst="0" w:colLast="0"/>
          <w:bookmarkEnd w:id="1"/>
          <w:p w:rsidR="003253AB" w:rsidRDefault="00E11CA0">
            <w:pPr>
              <w:spacing w:before="120" w:after="120"/>
            </w:pPr>
            <w:r>
              <w:fldChar w:fldCharType="begin"/>
            </w:r>
            <w:r>
              <w:instrText xml:space="preserve"> HYPERLINK "</w:instrText>
            </w:r>
            <w:r w:rsidRPr="00E11CA0">
              <w:instrText>https://myaccount.google.com/personal-info</w:instrText>
            </w:r>
            <w:r>
              <w:instrText xml:space="preserve">" </w:instrText>
            </w:r>
            <w:r>
              <w:fldChar w:fldCharType="separate"/>
            </w:r>
            <w:r w:rsidRPr="00D7263A">
              <w:rPr>
                <w:rStyle w:val="Hyperlink"/>
              </w:rPr>
              <w:t>https://myaccount.google.com/personal-info</w:t>
            </w:r>
            <w:r>
              <w:fldChar w:fldCharType="end"/>
            </w:r>
            <w:r>
              <w:t xml:space="preserve"> </w:t>
            </w:r>
          </w:p>
          <w:p w:rsidR="00785F70" w:rsidRDefault="00862E74">
            <w:pPr>
              <w:spacing w:before="120" w:after="12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Google Scholar:</w:t>
            </w:r>
          </w:p>
          <w:p w:rsidR="003A0092" w:rsidRDefault="006E383B">
            <w:pPr>
              <w:spacing w:before="120" w:after="120"/>
            </w:pPr>
            <w:hyperlink r:id="rId8" w:history="1">
              <w:r w:rsidR="003A0092" w:rsidRPr="00416BE6">
                <w:rPr>
                  <w:rStyle w:val="Hyperlink"/>
                </w:rPr>
                <w:t>https://scholar.google.com/citations?user=Os420bkAAAAJ&amp;hl=ar</w:t>
              </w:r>
            </w:hyperlink>
            <w:r w:rsidR="003A0092">
              <w:t xml:space="preserve"> </w:t>
            </w:r>
          </w:p>
          <w:p w:rsidR="00785F70" w:rsidRDefault="00862E74">
            <w:pPr>
              <w:spacing w:before="120" w:after="12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Scopus:</w:t>
            </w:r>
          </w:p>
          <w:p w:rsidR="00611281" w:rsidRDefault="00611281">
            <w:pPr>
              <w:spacing w:before="120" w:after="120"/>
            </w:pPr>
            <w:hyperlink r:id="rId9" w:history="1">
              <w:r w:rsidRPr="00D7263A">
                <w:rPr>
                  <w:rStyle w:val="Hyperlink"/>
                </w:rPr>
                <w:t>https://id.elsevier.com/settings/redirect?code=RiFPVB1duGMecCc21mBhaw1R5wP9GjJktLkea-Li</w:t>
              </w:r>
            </w:hyperlink>
            <w:r>
              <w:t xml:space="preserve"> </w:t>
            </w:r>
          </w:p>
          <w:p w:rsidR="00785F70" w:rsidRDefault="00E11CA0">
            <w:pPr>
              <w:spacing w:before="120" w:after="120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b/>
                <w:color w:val="333333"/>
                <w:sz w:val="20"/>
                <w:szCs w:val="20"/>
              </w:rPr>
              <w:t>P</w:t>
            </w:r>
            <w:r w:rsidR="00862E74">
              <w:rPr>
                <w:b/>
                <w:color w:val="333333"/>
                <w:sz w:val="20"/>
                <w:szCs w:val="20"/>
              </w:rPr>
              <w:t>ublons</w:t>
            </w:r>
            <w:proofErr w:type="spellEnd"/>
            <w:r w:rsidR="00862E74">
              <w:rPr>
                <w:b/>
                <w:color w:val="333333"/>
                <w:sz w:val="20"/>
                <w:szCs w:val="20"/>
              </w:rPr>
              <w:t>:</w:t>
            </w:r>
          </w:p>
          <w:bookmarkStart w:id="2" w:name="_30j0zll" w:colFirst="0" w:colLast="0"/>
          <w:bookmarkEnd w:id="2"/>
          <w:p w:rsidR="00493751" w:rsidRDefault="006112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HYPERLINK "</w:instrText>
            </w:r>
            <w:r w:rsidRPr="00611281">
              <w:rPr>
                <w:rFonts w:ascii="Arial" w:eastAsia="Arial" w:hAnsi="Arial" w:cs="Arial"/>
                <w:sz w:val="22"/>
                <w:szCs w:val="22"/>
              </w:rPr>
              <w:instrText>https://publons.com/researcher/4797546/drrusul/</w:instrText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" </w:instrTex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D7263A">
              <w:rPr>
                <w:rStyle w:val="Hyperlink"/>
                <w:rFonts w:ascii="Arial" w:eastAsia="Arial" w:hAnsi="Arial" w:cs="Arial"/>
                <w:sz w:val="22"/>
                <w:szCs w:val="22"/>
              </w:rPr>
              <w:t>https://publons.com/researcher/4797546/drrusul/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11281" w:rsidRDefault="006112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11281" w:rsidRDefault="0061128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Orcid</w:t>
            </w:r>
            <w:proofErr w:type="spellEnd"/>
          </w:p>
          <w:p w:rsidR="00611281" w:rsidRDefault="00E11CA0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10" w:history="1">
              <w:r w:rsidRPr="00D7263A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https://orcid.org/0000-0002-7637-8638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11281" w:rsidRDefault="006112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85F70" w:rsidRDefault="00862E74" w:rsidP="00E11CA0">
            <w:pPr>
              <w:rPr>
                <w:color w:val="333333"/>
              </w:rPr>
            </w:pPr>
            <w:r>
              <w:rPr>
                <w:b/>
                <w:color w:val="333333"/>
              </w:rPr>
              <w:t>LANGUAGES</w:t>
            </w:r>
          </w:p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pacing w:after="120"/>
              <w:rPr>
                <w:color w:val="333333"/>
              </w:rPr>
            </w:pPr>
            <w:r>
              <w:rPr>
                <w:b/>
                <w:color w:val="333333"/>
              </w:rPr>
              <w:t>Arabic</w:t>
            </w:r>
            <w:r>
              <w:rPr>
                <w:color w:val="333333"/>
              </w:rPr>
              <w:t xml:space="preserve">      ●●●●●</w:t>
            </w:r>
          </w:p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  <w:tab w:val="left" w:pos="1560"/>
              </w:tabs>
              <w:spacing w:after="120"/>
              <w:ind w:right="-150"/>
              <w:rPr>
                <w:color w:val="333333"/>
              </w:rPr>
            </w:pPr>
            <w:r>
              <w:rPr>
                <w:b/>
                <w:color w:val="333333"/>
              </w:rPr>
              <w:t>English</w:t>
            </w:r>
            <w:r>
              <w:rPr>
                <w:color w:val="333333"/>
              </w:rPr>
              <w:t xml:space="preserve">    ●●●●◌</w:t>
            </w:r>
          </w:p>
          <w:p w:rsidR="00785F70" w:rsidRDefault="0078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1830"/>
              </w:tabs>
              <w:spacing w:after="120"/>
              <w:ind w:right="-15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70" w:type="dxa"/>
          </w:tcPr>
          <w:p w:rsidR="00785F70" w:rsidRDefault="0078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985" w:type="dxa"/>
          </w:tcPr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WORK EXPERIENCE</w:t>
            </w:r>
          </w:p>
          <w:p w:rsidR="00785F70" w:rsidRDefault="006E383B" w:rsidP="006E38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  <w:r w:rsidR="00862E74">
              <w:rPr>
                <w:b/>
                <w:color w:val="000000"/>
                <w:sz w:val="20"/>
                <w:szCs w:val="20"/>
              </w:rPr>
              <w:t>/20</w:t>
            </w:r>
            <w:r w:rsidR="003A009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862E74">
              <w:rPr>
                <w:b/>
                <w:color w:val="000000"/>
                <w:sz w:val="20"/>
                <w:szCs w:val="20"/>
              </w:rPr>
              <w:t xml:space="preserve"> – 0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="00862E74">
              <w:rPr>
                <w:b/>
                <w:color w:val="000000"/>
                <w:sz w:val="20"/>
                <w:szCs w:val="20"/>
              </w:rPr>
              <w:t>/201</w:t>
            </w:r>
            <w:r w:rsidR="003A0092">
              <w:rPr>
                <w:b/>
                <w:color w:val="000000"/>
                <w:sz w:val="20"/>
                <w:szCs w:val="20"/>
              </w:rPr>
              <w:t>6</w:t>
            </w:r>
          </w:p>
          <w:p w:rsidR="00785F70" w:rsidRDefault="00862E74" w:rsidP="006E383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laboratory Assistant in </w:t>
            </w:r>
            <w:r w:rsidR="003B61E6">
              <w:rPr>
                <w:sz w:val="20"/>
                <w:szCs w:val="20"/>
              </w:rPr>
              <w:t xml:space="preserve">University of </w:t>
            </w:r>
            <w:proofErr w:type="spellStart"/>
            <w:r w:rsidR="003B61E6">
              <w:rPr>
                <w:sz w:val="20"/>
                <w:szCs w:val="20"/>
              </w:rPr>
              <w:t>Diyala</w:t>
            </w:r>
            <w:proofErr w:type="spellEnd"/>
            <w:r w:rsidR="003B61E6">
              <w:rPr>
                <w:sz w:val="20"/>
                <w:szCs w:val="20"/>
              </w:rPr>
              <w:t>/College of science/</w:t>
            </w:r>
            <w:r w:rsidR="006E383B"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E383B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/ </w:t>
            </w:r>
            <w:r w:rsidR="006E383B">
              <w:rPr>
                <w:color w:val="000000"/>
                <w:sz w:val="20"/>
                <w:szCs w:val="20"/>
              </w:rPr>
              <w:t>Department of Physics Science</w:t>
            </w:r>
          </w:p>
          <w:p w:rsidR="00785F70" w:rsidRDefault="003A0092" w:rsidP="003A00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62E74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="00862E74">
              <w:rPr>
                <w:b/>
                <w:color w:val="000000"/>
                <w:sz w:val="20"/>
                <w:szCs w:val="20"/>
              </w:rPr>
              <w:t xml:space="preserve">- to present </w:t>
            </w:r>
          </w:p>
          <w:p w:rsidR="003B61E6" w:rsidRDefault="00862E74" w:rsidP="007A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Bilad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Alrafidain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 College/ </w:t>
            </w:r>
            <w:r w:rsidR="003B61E6" w:rsidRPr="003B61E6">
              <w:rPr>
                <w:color w:val="000000"/>
                <w:sz w:val="20"/>
                <w:szCs w:val="20"/>
              </w:rPr>
              <w:t>Department of Radiological Techniques</w:t>
            </w:r>
          </w:p>
          <w:p w:rsidR="003B61E6" w:rsidRDefault="003B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</w:rPr>
              <w:t>EDUCATION</w:t>
            </w:r>
          </w:p>
          <w:p w:rsidR="00785F70" w:rsidRDefault="00862E74" w:rsidP="006E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 w:rsidR="006E383B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 xml:space="preserve"> - 201</w:t>
            </w:r>
            <w:r w:rsidR="00DD2AEF">
              <w:rPr>
                <w:b/>
                <w:color w:val="000000"/>
                <w:sz w:val="20"/>
                <w:szCs w:val="20"/>
              </w:rPr>
              <w:t>2</w:t>
            </w:r>
          </w:p>
          <w:p w:rsidR="00785F70" w:rsidRDefault="00862E74" w:rsidP="00DD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D2AEF">
              <w:rPr>
                <w:b/>
                <w:color w:val="000000"/>
                <w:sz w:val="20"/>
                <w:szCs w:val="20"/>
                <w:u w:val="single"/>
              </w:rPr>
              <w:t>Bachelor Degree</w:t>
            </w:r>
            <w:r>
              <w:rPr>
                <w:color w:val="000000"/>
                <w:sz w:val="20"/>
                <w:szCs w:val="20"/>
              </w:rPr>
              <w:t xml:space="preserve">, Department of </w:t>
            </w:r>
            <w:r w:rsidR="003A0092">
              <w:rPr>
                <w:color w:val="000000"/>
                <w:sz w:val="20"/>
                <w:szCs w:val="20"/>
              </w:rPr>
              <w:t xml:space="preserve">Physics Science / </w:t>
            </w:r>
            <w:r w:rsidR="003A0092">
              <w:rPr>
                <w:sz w:val="20"/>
                <w:szCs w:val="20"/>
              </w:rPr>
              <w:t>College of science</w:t>
            </w:r>
            <w:r w:rsidR="003A0092">
              <w:rPr>
                <w:color w:val="000000"/>
                <w:sz w:val="20"/>
                <w:szCs w:val="20"/>
              </w:rPr>
              <w:t xml:space="preserve"> </w:t>
            </w:r>
            <w:r w:rsidR="00DD2AEF">
              <w:rPr>
                <w:color w:val="000000"/>
                <w:sz w:val="20"/>
                <w:szCs w:val="20"/>
              </w:rPr>
              <w:t>/</w:t>
            </w:r>
            <w:r w:rsidR="003A0092">
              <w:rPr>
                <w:sz w:val="20"/>
                <w:szCs w:val="20"/>
              </w:rPr>
              <w:t xml:space="preserve">University of </w:t>
            </w:r>
            <w:proofErr w:type="spellStart"/>
            <w:r w:rsidR="003A0092">
              <w:rPr>
                <w:sz w:val="20"/>
                <w:szCs w:val="20"/>
              </w:rPr>
              <w:t>Diyala</w:t>
            </w:r>
            <w:proofErr w:type="spellEnd"/>
          </w:p>
          <w:p w:rsidR="00785F70" w:rsidRPr="00DD2AEF" w:rsidRDefault="00862E74" w:rsidP="006E3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2AE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6E383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D2AEF">
              <w:rPr>
                <w:b/>
                <w:bCs/>
                <w:color w:val="000000"/>
                <w:sz w:val="20"/>
                <w:szCs w:val="20"/>
              </w:rPr>
              <w:t xml:space="preserve"> - 201</w:t>
            </w:r>
            <w:r w:rsidR="00DD2AEF" w:rsidRPr="00DD2AE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611281" w:rsidRDefault="00862E74" w:rsidP="0061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D2AEF">
              <w:rPr>
                <w:b/>
                <w:color w:val="000000"/>
                <w:sz w:val="20"/>
                <w:szCs w:val="20"/>
                <w:u w:val="single"/>
              </w:rPr>
              <w:t>Master Degree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611281">
              <w:rPr>
                <w:color w:val="000000"/>
                <w:sz w:val="20"/>
                <w:szCs w:val="20"/>
              </w:rPr>
              <w:t xml:space="preserve">Solid </w:t>
            </w:r>
            <w:r w:rsidR="00611281">
              <w:rPr>
                <w:color w:val="000000"/>
                <w:sz w:val="20"/>
                <w:szCs w:val="20"/>
              </w:rPr>
              <w:t>S</w:t>
            </w:r>
            <w:r w:rsidR="00611281">
              <w:rPr>
                <w:color w:val="000000"/>
                <w:sz w:val="20"/>
                <w:szCs w:val="20"/>
              </w:rPr>
              <w:t xml:space="preserve">tate and </w:t>
            </w:r>
            <w:r w:rsidR="00611281">
              <w:rPr>
                <w:color w:val="000000"/>
                <w:sz w:val="20"/>
                <w:szCs w:val="20"/>
              </w:rPr>
              <w:t>M</w:t>
            </w:r>
            <w:r w:rsidR="00611281">
              <w:rPr>
                <w:color w:val="000000"/>
                <w:sz w:val="20"/>
                <w:szCs w:val="20"/>
              </w:rPr>
              <w:t>aterial</w:t>
            </w:r>
            <w:r w:rsidR="00611281">
              <w:rPr>
                <w:color w:val="000000"/>
                <w:sz w:val="20"/>
                <w:szCs w:val="20"/>
              </w:rPr>
              <w:t xml:space="preserve"> </w:t>
            </w:r>
            <w:r w:rsidR="00611281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P</w:t>
            </w:r>
            <w:r w:rsidR="00611281" w:rsidRPr="003A0092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hysics</w:t>
            </w:r>
            <w:r w:rsidR="00611281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 </w:t>
            </w:r>
            <w:r w:rsidR="00611281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/ </w:t>
            </w:r>
            <w:r w:rsidR="00611281">
              <w:rPr>
                <w:color w:val="000000"/>
                <w:sz w:val="20"/>
                <w:szCs w:val="20"/>
              </w:rPr>
              <w:t>Department of Physics Science</w:t>
            </w:r>
            <w:r w:rsidR="00611281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/ </w:t>
            </w:r>
            <w:r w:rsidR="00611281">
              <w:rPr>
                <w:color w:val="000000"/>
                <w:sz w:val="20"/>
                <w:szCs w:val="20"/>
              </w:rPr>
              <w:t xml:space="preserve">College of Science/ University of </w:t>
            </w:r>
            <w:proofErr w:type="spellStart"/>
            <w:r w:rsidR="00611281">
              <w:rPr>
                <w:color w:val="000000"/>
                <w:sz w:val="20"/>
                <w:szCs w:val="20"/>
              </w:rPr>
              <w:t>Diyala</w:t>
            </w:r>
            <w:proofErr w:type="spellEnd"/>
            <w:r w:rsidR="00611281">
              <w:rPr>
                <w:color w:val="000000"/>
                <w:sz w:val="20"/>
                <w:szCs w:val="20"/>
              </w:rPr>
              <w:t>.</w:t>
            </w:r>
          </w:p>
          <w:p w:rsidR="00DD2AEF" w:rsidRDefault="00DD2AEF" w:rsidP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2AE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3A0092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DD2AEF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3A009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:rsidR="00DD2AEF" w:rsidRDefault="00DD2AEF" w:rsidP="0061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D2AEF">
              <w:rPr>
                <w:b/>
                <w:bCs/>
                <w:color w:val="000000"/>
                <w:sz w:val="20"/>
                <w:szCs w:val="20"/>
                <w:u w:val="single"/>
              </w:rPr>
              <w:t>Ph.D. Degree,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611281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G</w:t>
            </w:r>
            <w:r w:rsidR="00611281" w:rsidRPr="003A0092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eneral</w:t>
            </w:r>
            <w:r w:rsidR="00611281" w:rsidRPr="003A0092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 </w:t>
            </w:r>
            <w:r w:rsidR="00611281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P</w:t>
            </w:r>
            <w:r w:rsidR="00611281" w:rsidRPr="003A0092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hysics</w:t>
            </w:r>
            <w:r w:rsidR="00611281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 / </w:t>
            </w:r>
            <w:r w:rsidR="00611281">
              <w:rPr>
                <w:color w:val="000000"/>
                <w:sz w:val="20"/>
                <w:szCs w:val="20"/>
              </w:rPr>
              <w:t>Department of Physics Science</w:t>
            </w:r>
            <w:r w:rsidR="00611281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 xml:space="preserve">College of Science/ University of </w:t>
            </w:r>
            <w:proofErr w:type="spellStart"/>
            <w:r>
              <w:rPr>
                <w:color w:val="000000"/>
                <w:sz w:val="20"/>
                <w:szCs w:val="20"/>
              </w:rPr>
              <w:t>Diyala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D2AEF" w:rsidRPr="00DD2AEF" w:rsidRDefault="00DD2AEF" w:rsidP="00DD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253AB" w:rsidRDefault="00862E74" w:rsidP="0032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SKILLS </w:t>
            </w:r>
          </w:p>
          <w:p w:rsidR="00DD2AEF" w:rsidRDefault="00DD2AEF" w:rsidP="00DD2AEF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04040"/>
                <w:sz w:val="22"/>
                <w:szCs w:val="22"/>
              </w:rPr>
            </w:pPr>
            <w:r w:rsidRPr="00DD2AEF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Microsoft Office.</w:t>
            </w:r>
          </w:p>
          <w:p w:rsidR="003253AB" w:rsidRPr="003253AB" w:rsidRDefault="003253AB" w:rsidP="003253AB">
            <w:pPr>
              <w:pStyle w:val="Default"/>
              <w:numPr>
                <w:ilvl w:val="0"/>
                <w:numId w:val="8"/>
              </w:numPr>
              <w:jc w:val="both"/>
            </w:pPr>
            <w:r w:rsidRPr="00447E8F">
              <w:t>Internet</w:t>
            </w:r>
          </w:p>
          <w:p w:rsidR="00DD2AEF" w:rsidRPr="00DD2AEF" w:rsidRDefault="00DD2AEF" w:rsidP="00DD2AEF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04040"/>
                <w:sz w:val="22"/>
                <w:szCs w:val="22"/>
              </w:rPr>
            </w:pPr>
            <w:r w:rsidRPr="00DD2AEF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Origin.</w:t>
            </w:r>
          </w:p>
          <w:p w:rsidR="00DD2AEF" w:rsidRPr="00DD2AEF" w:rsidRDefault="00DD2AEF" w:rsidP="00DD2AEF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04040"/>
                <w:sz w:val="22"/>
                <w:szCs w:val="22"/>
              </w:rPr>
            </w:pPr>
            <w:r w:rsidRPr="00DD2AEF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J-image</w:t>
            </w:r>
          </w:p>
          <w:p w:rsidR="003A0092" w:rsidRDefault="00DD2AEF" w:rsidP="003A009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A0092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Work on laboratory (physics</w:t>
            </w:r>
            <w:r w:rsidR="00611281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 </w:t>
            </w:r>
            <w:r w:rsidRPr="003A0092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[medical</w:t>
            </w:r>
            <w:r w:rsidR="003A0092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 and </w:t>
            </w:r>
            <w:r w:rsidRPr="003A0092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>general]</w:t>
            </w:r>
          </w:p>
          <w:p w:rsidR="003A0092" w:rsidRPr="003A0092" w:rsidRDefault="003A0092" w:rsidP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:rsidR="00785F70" w:rsidRPr="003A0092" w:rsidRDefault="00DD2AEF" w:rsidP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A0092">
              <w:rPr>
                <w:rFonts w:asciiTheme="majorBidi" w:hAnsiTheme="majorBidi" w:cstheme="majorBidi"/>
                <w:color w:val="404040"/>
                <w:sz w:val="22"/>
                <w:szCs w:val="22"/>
              </w:rPr>
              <w:t xml:space="preserve"> </w:t>
            </w:r>
            <w:r w:rsidR="00862E74" w:rsidRPr="003A0092">
              <w:rPr>
                <w:b/>
                <w:color w:val="000000"/>
                <w:sz w:val="26"/>
                <w:szCs w:val="26"/>
              </w:rPr>
              <w:t xml:space="preserve">RESEARCH FIELD </w:t>
            </w:r>
          </w:p>
          <w:p w:rsidR="00DD2AEF" w:rsidRDefault="00DD2A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Nanotechnology</w:t>
            </w:r>
          </w:p>
          <w:p w:rsidR="00DD2AEF" w:rsidRDefault="006F0856" w:rsidP="005C12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Physics </w:t>
            </w:r>
            <w:r w:rsidR="005C12EF">
              <w:rPr>
                <w:color w:val="000000"/>
                <w:sz w:val="20"/>
                <w:szCs w:val="20"/>
              </w:rPr>
              <w:t>solid state /Material</w:t>
            </w:r>
          </w:p>
          <w:p w:rsidR="005C12EF" w:rsidRDefault="005C12EF" w:rsidP="005C12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Thin films</w:t>
            </w:r>
          </w:p>
          <w:p w:rsidR="005C12EF" w:rsidRDefault="005C12EF" w:rsidP="005C12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 Lines</w:t>
            </w:r>
          </w:p>
          <w:p w:rsidR="005C12EF" w:rsidRDefault="005C12EF" w:rsidP="005C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8"/>
              <w:jc w:val="both"/>
              <w:rPr>
                <w:color w:val="000000"/>
                <w:sz w:val="20"/>
                <w:szCs w:val="20"/>
              </w:rPr>
            </w:pPr>
          </w:p>
          <w:p w:rsidR="00785F70" w:rsidRDefault="0086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>PUBLICATIONS</w:t>
            </w:r>
          </w:p>
          <w:p w:rsidR="005C12EF" w:rsidRPr="005C12EF" w:rsidRDefault="005C12EF" w:rsidP="005C12EF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eastAsia="Calibri"/>
              </w:rPr>
            </w:pPr>
            <w:r w:rsidRPr="005C12EF">
              <w:rPr>
                <w:rFonts w:eastAsia="Calibri"/>
              </w:rPr>
              <w:t xml:space="preserve">Sabah A. Salman, </w:t>
            </w:r>
            <w:proofErr w:type="spellStart"/>
            <w:r w:rsidRPr="005C12EF">
              <w:rPr>
                <w:rFonts w:eastAsia="Calibri"/>
              </w:rPr>
              <w:t>Ziad</w:t>
            </w:r>
            <w:proofErr w:type="spellEnd"/>
            <w:r w:rsidRPr="005C12EF">
              <w:rPr>
                <w:rFonts w:eastAsia="Calibri"/>
              </w:rPr>
              <w:t xml:space="preserve"> T. </w:t>
            </w:r>
            <w:proofErr w:type="spellStart"/>
            <w:r w:rsidRPr="005C12EF">
              <w:rPr>
                <w:rFonts w:eastAsia="Calibri"/>
              </w:rPr>
              <w:t>Khodair</w:t>
            </w:r>
            <w:proofErr w:type="spellEnd"/>
            <w:r w:rsidRPr="005C12EF">
              <w:rPr>
                <w:rFonts w:eastAsia="Calibri"/>
              </w:rPr>
              <w:t xml:space="preserve"> and </w:t>
            </w:r>
            <w:proofErr w:type="spellStart"/>
            <w:r w:rsidRPr="005C12EF">
              <w:rPr>
                <w:rFonts w:eastAsia="Calibri"/>
              </w:rPr>
              <w:t>Rusul</w:t>
            </w:r>
            <w:proofErr w:type="spellEnd"/>
            <w:r w:rsidRPr="005C12EF">
              <w:rPr>
                <w:rFonts w:eastAsia="Calibri"/>
              </w:rPr>
              <w:t xml:space="preserve"> K. Ismail," Study The Effect of Thickness on The Optical Properties of Znfe2o4 Films Prepared </w:t>
            </w:r>
            <w:proofErr w:type="gramStart"/>
            <w:r w:rsidRPr="005C12EF">
              <w:rPr>
                <w:rFonts w:eastAsia="Calibri"/>
              </w:rPr>
              <w:t>By</w:t>
            </w:r>
            <w:proofErr w:type="gramEnd"/>
            <w:r w:rsidRPr="005C12EF">
              <w:rPr>
                <w:rFonts w:eastAsia="Calibri"/>
              </w:rPr>
              <w:t xml:space="preserve"> Chemical Spray Pyrolysis Method" International Journal of Current Research, Vol. 6, Issue, 11, pp.9669-9675, November, (2014).</w:t>
            </w:r>
          </w:p>
          <w:p w:rsidR="005C12EF" w:rsidRPr="005C12EF" w:rsidRDefault="005C12EF" w:rsidP="005C12EF">
            <w:pPr>
              <w:widowControl/>
              <w:numPr>
                <w:ilvl w:val="0"/>
                <w:numId w:val="7"/>
              </w:numPr>
              <w:spacing w:after="160" w:line="360" w:lineRule="auto"/>
              <w:contextualSpacing/>
              <w:jc w:val="both"/>
              <w:rPr>
                <w:rFonts w:eastAsia="Calibri"/>
                <w:rtl/>
                <w:lang w:bidi="ar-IQ"/>
              </w:rPr>
            </w:pPr>
            <w:r w:rsidRPr="005C12EF">
              <w:rPr>
                <w:rFonts w:eastAsia="Calibri"/>
              </w:rPr>
              <w:t xml:space="preserve">Sabah A. Salman, </w:t>
            </w:r>
            <w:proofErr w:type="spellStart"/>
            <w:r w:rsidRPr="005C12EF">
              <w:rPr>
                <w:rFonts w:eastAsia="Calibri"/>
              </w:rPr>
              <w:t>Nabeel</w:t>
            </w:r>
            <w:proofErr w:type="spellEnd"/>
            <w:r w:rsidRPr="005C12EF">
              <w:rPr>
                <w:rFonts w:eastAsia="Calibri"/>
              </w:rPr>
              <w:t xml:space="preserve"> A. Bakr and </w:t>
            </w:r>
            <w:proofErr w:type="spellStart"/>
            <w:r w:rsidRPr="005C12EF">
              <w:rPr>
                <w:rFonts w:eastAsia="Calibri"/>
              </w:rPr>
              <w:t>Rusul</w:t>
            </w:r>
            <w:proofErr w:type="spellEnd"/>
            <w:r w:rsidRPr="005C12EF">
              <w:rPr>
                <w:rFonts w:eastAsia="Calibri"/>
              </w:rPr>
              <w:t xml:space="preserve"> K. Ismail</w:t>
            </w:r>
            <w:r w:rsidRPr="005C12EF">
              <w:rPr>
                <w:rFonts w:eastAsia="Calibri"/>
                <w:lang w:bidi="ar-IQ"/>
              </w:rPr>
              <w:t xml:space="preserve">, </w:t>
            </w:r>
            <w:r w:rsidRPr="005C12EF">
              <w:rPr>
                <w:rFonts w:eastAsia="Calibri"/>
              </w:rPr>
              <w:t>"Study of the Effect of Annealing on Optical Properties of ZnFe</w:t>
            </w:r>
            <w:r w:rsidRPr="005C12EF">
              <w:rPr>
                <w:rFonts w:eastAsia="Calibri"/>
                <w:vertAlign w:val="subscript"/>
              </w:rPr>
              <w:t>2</w:t>
            </w:r>
            <w:r w:rsidRPr="005C12EF">
              <w:rPr>
                <w:rFonts w:eastAsia="Calibri"/>
              </w:rPr>
              <w:t>O</w:t>
            </w:r>
            <w:r w:rsidRPr="005C12EF">
              <w:rPr>
                <w:rFonts w:eastAsia="Calibri"/>
                <w:vertAlign w:val="subscript"/>
              </w:rPr>
              <w:t>4</w:t>
            </w:r>
            <w:r w:rsidRPr="005C12EF">
              <w:rPr>
                <w:rFonts w:eastAsia="Calibri"/>
              </w:rPr>
              <w:t xml:space="preserve"> Films Prepared by Chemical Spray Pyrolysis Method", Int. J. Thin. Fil. Sci. Tec. 5, No. 1, pp. 33-37, (2016).</w:t>
            </w:r>
          </w:p>
          <w:p w:rsidR="005C12EF" w:rsidRPr="005C12EF" w:rsidRDefault="005C12EF" w:rsidP="005C12EF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eastAsia="Calibri"/>
              </w:rPr>
            </w:pPr>
            <w:proofErr w:type="spellStart"/>
            <w:r w:rsidRPr="005C12EF">
              <w:rPr>
                <w:rFonts w:eastAsia="Calibri"/>
                <w:lang w:bidi="ar-IQ"/>
              </w:rPr>
              <w:t>Rusul</w:t>
            </w:r>
            <w:proofErr w:type="spellEnd"/>
            <w:r w:rsidRPr="005C12EF">
              <w:rPr>
                <w:rFonts w:eastAsia="Calibri"/>
                <w:lang w:bidi="ar-IQ"/>
              </w:rPr>
              <w:t xml:space="preserve"> k. Ismail, </w:t>
            </w:r>
            <w:proofErr w:type="spellStart"/>
            <w:r w:rsidRPr="005C12EF">
              <w:rPr>
                <w:rFonts w:eastAsia="Calibri"/>
                <w:lang w:bidi="ar-IQ"/>
              </w:rPr>
              <w:t>Raad</w:t>
            </w:r>
            <w:proofErr w:type="spellEnd"/>
            <w:r w:rsidRPr="005C12EF">
              <w:rPr>
                <w:rFonts w:eastAsia="Calibri"/>
                <w:lang w:bidi="ar-IQ"/>
              </w:rPr>
              <w:t xml:space="preserve"> M. S. Al-Haddad and </w:t>
            </w:r>
            <w:proofErr w:type="spellStart"/>
            <w:r w:rsidRPr="005C12EF">
              <w:rPr>
                <w:rFonts w:eastAsia="Calibri"/>
                <w:lang w:bidi="ar-IQ"/>
              </w:rPr>
              <w:t>Tahseen</w:t>
            </w:r>
            <w:proofErr w:type="spellEnd"/>
            <w:r w:rsidRPr="005C12EF">
              <w:rPr>
                <w:rFonts w:eastAsia="Calibri"/>
                <w:lang w:bidi="ar-IQ"/>
              </w:rPr>
              <w:t xml:space="preserve"> H. Mubarak, "Time Effect on the Red Shift of Surface </w:t>
            </w:r>
            <w:proofErr w:type="spellStart"/>
            <w:r w:rsidRPr="005C12EF">
              <w:rPr>
                <w:rFonts w:eastAsia="Calibri"/>
                <w:lang w:bidi="ar-IQ"/>
              </w:rPr>
              <w:t>Plasmonic</w:t>
            </w:r>
            <w:proofErr w:type="spellEnd"/>
            <w:r w:rsidRPr="005C12EF">
              <w:rPr>
                <w:rFonts w:eastAsia="Calibri"/>
                <w:lang w:bidi="ar-IQ"/>
              </w:rPr>
              <w:t xml:space="preserve"> Resonance Core-Shell SiO</w:t>
            </w:r>
            <w:r w:rsidRPr="005C12EF">
              <w:rPr>
                <w:rFonts w:eastAsia="Calibri"/>
                <w:vertAlign w:val="subscript"/>
                <w:lang w:bidi="ar-IQ"/>
              </w:rPr>
              <w:t>2</w:t>
            </w:r>
            <w:r w:rsidRPr="005C12EF">
              <w:rPr>
                <w:rFonts w:eastAsia="Calibri"/>
                <w:lang w:bidi="ar-IQ"/>
              </w:rPr>
              <w:t>: Gold Nanoparticles (</w:t>
            </w:r>
            <w:proofErr w:type="spellStart"/>
            <w:r w:rsidRPr="005C12EF">
              <w:rPr>
                <w:rFonts w:eastAsia="Calibri"/>
                <w:lang w:bidi="ar-IQ"/>
              </w:rPr>
              <w:t>AuNPs</w:t>
            </w:r>
            <w:proofErr w:type="spellEnd"/>
            <w:r w:rsidRPr="005C12EF">
              <w:rPr>
                <w:rFonts w:eastAsia="Calibri"/>
                <w:lang w:bidi="ar-IQ"/>
              </w:rPr>
              <w:t>)", IP Conference Proceedings 2190, pp. 1-6, (2019).</w:t>
            </w:r>
          </w:p>
          <w:p w:rsidR="005C12EF" w:rsidRPr="005C12EF" w:rsidRDefault="005C12EF" w:rsidP="005C12EF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eastAsia="Calibri"/>
              </w:rPr>
            </w:pPr>
            <w:proofErr w:type="spellStart"/>
            <w:r w:rsidRPr="005C12EF">
              <w:rPr>
                <w:rFonts w:eastAsia="Calibri"/>
                <w:lang w:bidi="ar-IQ"/>
              </w:rPr>
              <w:t>Rusul</w:t>
            </w:r>
            <w:proofErr w:type="spellEnd"/>
            <w:r w:rsidRPr="005C12EF">
              <w:rPr>
                <w:rFonts w:eastAsia="Calibri"/>
                <w:lang w:bidi="ar-IQ"/>
              </w:rPr>
              <w:t xml:space="preserve"> k. Ismail, </w:t>
            </w:r>
            <w:proofErr w:type="spellStart"/>
            <w:r w:rsidRPr="005C12EF">
              <w:rPr>
                <w:rFonts w:eastAsia="Calibri"/>
                <w:lang w:bidi="ar-IQ"/>
              </w:rPr>
              <w:t>Tahseen</w:t>
            </w:r>
            <w:proofErr w:type="spellEnd"/>
            <w:r w:rsidRPr="005C12EF">
              <w:rPr>
                <w:rFonts w:eastAsia="Calibri"/>
                <w:lang w:bidi="ar-IQ"/>
              </w:rPr>
              <w:t xml:space="preserve"> H. Mubarak and </w:t>
            </w:r>
            <w:proofErr w:type="spellStart"/>
            <w:r w:rsidRPr="005C12EF">
              <w:rPr>
                <w:rFonts w:eastAsia="Calibri"/>
                <w:lang w:bidi="ar-IQ"/>
              </w:rPr>
              <w:t>Raad</w:t>
            </w:r>
            <w:proofErr w:type="spellEnd"/>
            <w:r w:rsidRPr="005C12EF">
              <w:rPr>
                <w:rFonts w:eastAsia="Calibri"/>
                <w:lang w:bidi="ar-IQ"/>
              </w:rPr>
              <w:t xml:space="preserve"> M. S. Al-Haddad Surface Plasmon Resonance of Silver Nanoparticles: </w:t>
            </w:r>
            <w:r w:rsidRPr="005C12EF">
              <w:rPr>
                <w:rFonts w:eastAsia="Calibri"/>
                <w:lang w:bidi="ar-IQ"/>
              </w:rPr>
              <w:lastRenderedPageBreak/>
              <w:t xml:space="preserve">Synthesis, Ch3aracterization and Applications, J </w:t>
            </w:r>
            <w:proofErr w:type="spellStart"/>
            <w:r w:rsidRPr="005C12EF">
              <w:rPr>
                <w:rFonts w:eastAsia="Calibri"/>
                <w:lang w:bidi="ar-IQ"/>
              </w:rPr>
              <w:t>Biochem</w:t>
            </w:r>
            <w:proofErr w:type="spellEnd"/>
            <w:r w:rsidRPr="005C12EF">
              <w:rPr>
                <w:rFonts w:eastAsia="Calibri"/>
                <w:lang w:bidi="ar-IQ"/>
              </w:rPr>
              <w:t xml:space="preserve"> Tech, 10 (2), pp. 62-64, (2019). </w:t>
            </w:r>
          </w:p>
          <w:p w:rsidR="005C12EF" w:rsidRPr="005C12EF" w:rsidRDefault="005C12EF" w:rsidP="005C12EF">
            <w:pPr>
              <w:widowControl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eastAsia="Calibri"/>
              </w:rPr>
            </w:pPr>
          </w:p>
          <w:p w:rsidR="006F0856" w:rsidRPr="00621B9C" w:rsidRDefault="006F0856" w:rsidP="005A29F9">
            <w:pPr>
              <w:pStyle w:val="ListParagraph"/>
              <w:widowControl/>
              <w:autoSpaceDE w:val="0"/>
              <w:autoSpaceDN w:val="0"/>
              <w:adjustRightInd w:val="0"/>
              <w:ind w:left="360"/>
              <w:rPr>
                <w:color w:val="404040"/>
                <w:lang w:bidi="ar-IQ"/>
              </w:rPr>
            </w:pPr>
          </w:p>
        </w:tc>
      </w:tr>
    </w:tbl>
    <w:p w:rsidR="00785F70" w:rsidRDefault="00785F70"/>
    <w:sectPr w:rsidR="00785F70">
      <w:pgSz w:w="11906" w:h="16838"/>
      <w:pgMar w:top="625" w:right="565" w:bottom="450" w:left="56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CAD"/>
    <w:multiLevelType w:val="multilevel"/>
    <w:tmpl w:val="93884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4B1674"/>
    <w:multiLevelType w:val="hybridMultilevel"/>
    <w:tmpl w:val="255E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77D"/>
    <w:multiLevelType w:val="multilevel"/>
    <w:tmpl w:val="7C7AE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8AC7C53"/>
    <w:multiLevelType w:val="hybridMultilevel"/>
    <w:tmpl w:val="B42C970E"/>
    <w:lvl w:ilvl="0" w:tplc="A42488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4717C"/>
    <w:multiLevelType w:val="hybridMultilevel"/>
    <w:tmpl w:val="F5C2C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674"/>
    <w:multiLevelType w:val="hybridMultilevel"/>
    <w:tmpl w:val="405EE560"/>
    <w:lvl w:ilvl="0" w:tplc="963ABD5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3973"/>
    <w:multiLevelType w:val="hybridMultilevel"/>
    <w:tmpl w:val="3DD44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20ECC"/>
    <w:multiLevelType w:val="hybridMultilevel"/>
    <w:tmpl w:val="B71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5F70"/>
    <w:rsid w:val="001C08ED"/>
    <w:rsid w:val="003253AB"/>
    <w:rsid w:val="00381DF5"/>
    <w:rsid w:val="003A0092"/>
    <w:rsid w:val="003B61E6"/>
    <w:rsid w:val="00493751"/>
    <w:rsid w:val="0053209D"/>
    <w:rsid w:val="005A29F9"/>
    <w:rsid w:val="005C12EF"/>
    <w:rsid w:val="00611281"/>
    <w:rsid w:val="00621B9C"/>
    <w:rsid w:val="00675ACA"/>
    <w:rsid w:val="006E383B"/>
    <w:rsid w:val="006F0856"/>
    <w:rsid w:val="00741E7E"/>
    <w:rsid w:val="00785F70"/>
    <w:rsid w:val="007A32E3"/>
    <w:rsid w:val="00862E74"/>
    <w:rsid w:val="00A83136"/>
    <w:rsid w:val="00AC5B21"/>
    <w:rsid w:val="00CB2AC4"/>
    <w:rsid w:val="00DD2AEF"/>
    <w:rsid w:val="00E1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DB8BE"/>
  <w15:docId w15:val="{77A9499D-501C-4C86-8A3B-AD9F9005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7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2AEF"/>
    <w:pPr>
      <w:ind w:left="720"/>
      <w:contextualSpacing/>
    </w:pPr>
  </w:style>
  <w:style w:type="paragraph" w:customStyle="1" w:styleId="Default">
    <w:name w:val="Default"/>
    <w:rsid w:val="003253AB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Os420bkAAAAJ&amp;hl=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ulkareemisma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usul@bauc14.edu.i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rcid.org/0000-0002-7637-8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elsevier.com/settings/redirect?code=RiFPVB1duGMecCc21mBhaw1R5wP9GjJktLkea-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12</cp:revision>
  <cp:lastPrinted>2021-11-18T13:07:00Z</cp:lastPrinted>
  <dcterms:created xsi:type="dcterms:W3CDTF">2021-11-18T10:30:00Z</dcterms:created>
  <dcterms:modified xsi:type="dcterms:W3CDTF">2021-11-26T10:26:00Z</dcterms:modified>
</cp:coreProperties>
</file>