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56AE" w14:textId="77777777" w:rsidR="00BA202B" w:rsidRPr="00707C56" w:rsidRDefault="002B096A" w:rsidP="006B2D32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23303" wp14:editId="127BD37B">
                <wp:simplePos x="0" y="0"/>
                <wp:positionH relativeFrom="column">
                  <wp:posOffset>16206</wp:posOffset>
                </wp:positionH>
                <wp:positionV relativeFrom="paragraph">
                  <wp:posOffset>185530</wp:posOffset>
                </wp:positionV>
                <wp:extent cx="2213113" cy="2358887"/>
                <wp:effectExtent l="0" t="0" r="0" b="381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3113" cy="23588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10F3" w14:textId="77777777" w:rsidR="002B096A" w:rsidRDefault="002B096A" w:rsidP="002B096A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4086E" wp14:editId="13C44C1D">
                                  <wp:extent cx="1033670" cy="1152939"/>
                                  <wp:effectExtent l="0" t="0" r="0" b="0"/>
                                  <wp:docPr id="14" name="صورة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2515" cy="1151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23303" id="مستطيل 12" o:spid="_x0000_s1026" style="position:absolute;left:0;text-align:left;margin-left:1.3pt;margin-top:14.6pt;width:174.25pt;height:1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" fillcolor="white [3201]" stroked="f" strokeweight="2pt">
                <v:textbox>
                  <w:txbxContent>
                    <w:p w14:paraId="4E2010F3" w14:textId="77777777" w:rsidR="002B096A" w:rsidRDefault="002B096A" w:rsidP="002B096A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04086E" wp14:editId="13C44C1D">
                            <wp:extent cx="1033670" cy="1152939"/>
                            <wp:effectExtent l="0" t="0" r="0" b="0"/>
                            <wp:docPr id="14" name="صورة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2515" cy="11516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A202B" w:rsidRPr="00707C56">
        <w:rPr>
          <w:rFonts w:hint="cs"/>
          <w:b/>
          <w:bCs/>
          <w:sz w:val="28"/>
          <w:szCs w:val="28"/>
          <w:rtl/>
          <w:lang w:bidi="ar-IQ"/>
        </w:rPr>
        <w:t>المعلومات الشخصية :-</w:t>
      </w:r>
    </w:p>
    <w:p w14:paraId="04142390" w14:textId="77777777" w:rsidR="00121950" w:rsidRPr="00D65F4C" w:rsidRDefault="00177FD0" w:rsidP="00D65F4C">
      <w:pPr>
        <w:pStyle w:val="ListParagraph"/>
        <w:numPr>
          <w:ilvl w:val="0"/>
          <w:numId w:val="4"/>
        </w:numPr>
        <w:bidi/>
        <w:spacing w:line="360" w:lineRule="auto"/>
        <w:ind w:hanging="345"/>
        <w:rPr>
          <w:sz w:val="28"/>
          <w:szCs w:val="28"/>
          <w:lang w:bidi="ar-IQ"/>
        </w:rPr>
      </w:pPr>
      <w:r w:rsidRPr="00707C56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CE3E9" wp14:editId="73702D65">
                <wp:simplePos x="0" y="0"/>
                <wp:positionH relativeFrom="column">
                  <wp:posOffset>16205</wp:posOffset>
                </wp:positionH>
                <wp:positionV relativeFrom="paragraph">
                  <wp:posOffset>3617</wp:posOffset>
                </wp:positionV>
                <wp:extent cx="2054087" cy="1175657"/>
                <wp:effectExtent l="0" t="0" r="22860" b="247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087" cy="11756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43554" id="مستطيل 1" o:spid="_x0000_s1026" style="position:absolute;margin-left:1.3pt;margin-top:.3pt;width:161.7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" filled="f" strokecolor="black [3213]" strokeweight="2pt"/>
            </w:pict>
          </mc:Fallback>
        </mc:AlternateContent>
      </w:r>
      <w:r w:rsidR="00F75512" w:rsidRPr="00707C56">
        <w:rPr>
          <w:rFonts w:hint="cs"/>
          <w:sz w:val="28"/>
          <w:szCs w:val="28"/>
          <w:rtl/>
          <w:lang w:bidi="ar-IQ"/>
        </w:rPr>
        <w:t xml:space="preserve">الاسم </w:t>
      </w:r>
      <w:r w:rsidR="0091353F">
        <w:rPr>
          <w:rFonts w:hint="cs"/>
          <w:sz w:val="28"/>
          <w:szCs w:val="28"/>
          <w:rtl/>
          <w:lang w:bidi="ar-IQ"/>
        </w:rPr>
        <w:t xml:space="preserve"> </w:t>
      </w:r>
      <w:r w:rsidR="00D5359D" w:rsidRPr="00707C56">
        <w:rPr>
          <w:rFonts w:hint="cs"/>
          <w:sz w:val="28"/>
          <w:szCs w:val="28"/>
          <w:rtl/>
          <w:lang w:bidi="ar-IQ"/>
        </w:rPr>
        <w:t>:</w:t>
      </w:r>
      <w:r w:rsidR="00F75512" w:rsidRPr="00707C56">
        <w:rPr>
          <w:rFonts w:hint="cs"/>
          <w:sz w:val="28"/>
          <w:szCs w:val="28"/>
          <w:rtl/>
          <w:lang w:bidi="ar-IQ"/>
        </w:rPr>
        <w:t xml:space="preserve"> </w:t>
      </w:r>
      <w:r w:rsidR="0091353F">
        <w:rPr>
          <w:rFonts w:hint="cs"/>
          <w:sz w:val="28"/>
          <w:szCs w:val="28"/>
          <w:rtl/>
          <w:lang w:bidi="ar-IQ"/>
        </w:rPr>
        <w:t>حامد خليل علي</w:t>
      </w:r>
      <w:r>
        <w:rPr>
          <w:sz w:val="28"/>
          <w:szCs w:val="28"/>
          <w:lang w:bidi="ar-IQ"/>
        </w:rPr>
        <w:t xml:space="preserve">                                                                             </w:t>
      </w:r>
    </w:p>
    <w:p w14:paraId="13A4F055" w14:textId="77777777" w:rsidR="00BA202B" w:rsidRPr="00D65F4C" w:rsidRDefault="00BA202B" w:rsidP="007114D0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lang w:bidi="ar-IQ"/>
        </w:rPr>
      </w:pPr>
      <w:r w:rsidRPr="00707C56">
        <w:rPr>
          <w:rFonts w:hint="cs"/>
          <w:sz w:val="28"/>
          <w:szCs w:val="28"/>
          <w:rtl/>
          <w:lang w:bidi="ar-IQ"/>
        </w:rPr>
        <w:t xml:space="preserve">الحالة </w:t>
      </w:r>
      <w:r w:rsidR="00D5359D" w:rsidRPr="00707C56">
        <w:rPr>
          <w:rFonts w:hint="cs"/>
          <w:sz w:val="28"/>
          <w:szCs w:val="28"/>
          <w:rtl/>
          <w:lang w:bidi="ar-IQ"/>
        </w:rPr>
        <w:t>الاجتماعية:</w:t>
      </w:r>
      <w:r w:rsidRPr="00707C56">
        <w:rPr>
          <w:rFonts w:hint="cs"/>
          <w:sz w:val="28"/>
          <w:szCs w:val="28"/>
          <w:rtl/>
          <w:lang w:bidi="ar-IQ"/>
        </w:rPr>
        <w:t xml:space="preserve"> </w:t>
      </w:r>
      <w:r w:rsidR="007114D0">
        <w:rPr>
          <w:rFonts w:hint="cs"/>
          <w:sz w:val="28"/>
          <w:szCs w:val="28"/>
          <w:rtl/>
          <w:lang w:bidi="ar-IQ"/>
        </w:rPr>
        <w:t>متزوج</w:t>
      </w:r>
    </w:p>
    <w:p w14:paraId="39A49604" w14:textId="77777777" w:rsidR="00BA202B" w:rsidRDefault="00CF160D" w:rsidP="00366E07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رقم </w:t>
      </w:r>
      <w:r w:rsidR="00D5359D">
        <w:rPr>
          <w:rFonts w:hint="cs"/>
          <w:sz w:val="28"/>
          <w:szCs w:val="28"/>
          <w:rtl/>
          <w:lang w:bidi="ar-IQ"/>
        </w:rPr>
        <w:t>الهاتف:</w:t>
      </w:r>
      <w:r>
        <w:rPr>
          <w:rFonts w:hint="cs"/>
          <w:sz w:val="28"/>
          <w:szCs w:val="28"/>
          <w:rtl/>
          <w:lang w:bidi="ar-IQ"/>
        </w:rPr>
        <w:t xml:space="preserve"> 07721475497</w:t>
      </w:r>
      <w:r w:rsidR="00BA202B" w:rsidRPr="00707C56">
        <w:rPr>
          <w:rFonts w:hint="cs"/>
          <w:sz w:val="28"/>
          <w:szCs w:val="28"/>
          <w:rtl/>
          <w:lang w:bidi="ar-IQ"/>
        </w:rPr>
        <w:t xml:space="preserve"> </w:t>
      </w:r>
    </w:p>
    <w:p w14:paraId="7A1BE693" w14:textId="77777777" w:rsidR="00CE78BF" w:rsidRPr="00707C56" w:rsidRDefault="00133D7E" w:rsidP="0007355C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البريد </w:t>
      </w:r>
      <w:r w:rsidR="00D5359D">
        <w:rPr>
          <w:rFonts w:hint="cs"/>
          <w:sz w:val="28"/>
          <w:szCs w:val="28"/>
          <w:rtl/>
          <w:lang w:bidi="ar-IQ"/>
        </w:rPr>
        <w:t>الالكتروني</w:t>
      </w:r>
      <w:r w:rsidR="00D5359D" w:rsidRPr="00707C56">
        <w:rPr>
          <w:rFonts w:hint="cs"/>
          <w:sz w:val="28"/>
          <w:szCs w:val="28"/>
          <w:rtl/>
          <w:lang w:bidi="ar-IQ"/>
        </w:rPr>
        <w:t>:</w:t>
      </w:r>
      <w:r w:rsidR="00BA202B" w:rsidRPr="00707C56">
        <w:rPr>
          <w:rFonts w:hint="cs"/>
          <w:sz w:val="28"/>
          <w:szCs w:val="28"/>
          <w:rtl/>
          <w:lang w:bidi="ar-IQ"/>
        </w:rPr>
        <w:t xml:space="preserve"> </w:t>
      </w:r>
      <w:r w:rsidR="00CF160D" w:rsidRPr="00E90E23">
        <w:rPr>
          <w:sz w:val="28"/>
          <w:szCs w:val="28"/>
          <w:u w:val="single"/>
        </w:rPr>
        <w:t>hamid.altameme@yahoo.com</w:t>
      </w:r>
    </w:p>
    <w:p w14:paraId="1B698E6A" w14:textId="77777777" w:rsidR="00BA202B" w:rsidRPr="00707C56" w:rsidRDefault="00BA202B" w:rsidP="006B2D32">
      <w:pPr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707C56">
        <w:rPr>
          <w:rFonts w:hint="cs"/>
          <w:b/>
          <w:bCs/>
          <w:sz w:val="28"/>
          <w:szCs w:val="28"/>
          <w:rtl/>
          <w:lang w:bidi="ar-IQ"/>
        </w:rPr>
        <w:t>التحصيل العلمي :-</w:t>
      </w:r>
    </w:p>
    <w:p w14:paraId="3B893979" w14:textId="77777777" w:rsidR="00F31C80" w:rsidRPr="00707C56" w:rsidRDefault="00070C30" w:rsidP="00CF160D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707C56">
        <w:rPr>
          <w:rFonts w:asciiTheme="minorBidi" w:hAnsiTheme="minorBidi"/>
          <w:sz w:val="28"/>
          <w:szCs w:val="28"/>
          <w:rtl/>
          <w:lang w:bidi="ar-IQ"/>
        </w:rPr>
        <w:t>حاصل على شهادة السادس ال</w:t>
      </w:r>
      <w:r w:rsidR="00F31C80" w:rsidRPr="00707C56">
        <w:rPr>
          <w:rFonts w:asciiTheme="minorBidi" w:hAnsiTheme="minorBidi"/>
          <w:sz w:val="28"/>
          <w:szCs w:val="28"/>
          <w:rtl/>
          <w:lang w:bidi="ar-IQ"/>
        </w:rPr>
        <w:t>علمي  لعام</w:t>
      </w:r>
      <w:r w:rsidR="00CF160D">
        <w:rPr>
          <w:rFonts w:asciiTheme="minorBidi" w:hAnsiTheme="minorBidi"/>
          <w:sz w:val="28"/>
          <w:szCs w:val="28"/>
          <w:lang w:bidi="ar-IQ"/>
        </w:rPr>
        <w:t xml:space="preserve"> </w:t>
      </w:r>
      <w:r w:rsidR="00F31C80" w:rsidRPr="00707C56">
        <w:rPr>
          <w:rFonts w:asciiTheme="minorBidi" w:hAnsiTheme="minorBidi"/>
          <w:sz w:val="28"/>
          <w:szCs w:val="28"/>
          <w:rtl/>
          <w:lang w:bidi="ar-IQ"/>
        </w:rPr>
        <w:t>2010</w:t>
      </w:r>
      <w:r w:rsidR="00CF160D">
        <w:rPr>
          <w:rFonts w:asciiTheme="minorBidi" w:hAnsiTheme="minorBidi"/>
          <w:sz w:val="28"/>
          <w:szCs w:val="28"/>
          <w:lang w:bidi="ar-IQ"/>
        </w:rPr>
        <w:t xml:space="preserve"> 2011-</w:t>
      </w:r>
      <w:r w:rsidR="005D63D3" w:rsidRPr="00707C56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8C742A">
        <w:rPr>
          <w:rFonts w:asciiTheme="minorBidi" w:hAnsiTheme="minorBidi"/>
          <w:sz w:val="28"/>
          <w:szCs w:val="28"/>
          <w:rtl/>
          <w:lang w:bidi="ar-IQ"/>
        </w:rPr>
        <w:t xml:space="preserve"> وبمعد</w:t>
      </w:r>
      <w:r w:rsidR="00CF160D">
        <w:rPr>
          <w:rFonts w:asciiTheme="minorBidi" w:hAnsiTheme="minorBidi" w:hint="cs"/>
          <w:sz w:val="28"/>
          <w:szCs w:val="28"/>
          <w:rtl/>
          <w:lang w:bidi="ar-IQ"/>
        </w:rPr>
        <w:t xml:space="preserve">ل </w:t>
      </w:r>
      <w:r w:rsidR="00CF160D">
        <w:rPr>
          <w:rFonts w:asciiTheme="minorBidi" w:hAnsiTheme="minorBidi"/>
          <w:sz w:val="28"/>
          <w:szCs w:val="28"/>
          <w:lang w:bidi="ar-IQ"/>
        </w:rPr>
        <w:t>82</w:t>
      </w:r>
    </w:p>
    <w:p w14:paraId="1A6E9CF1" w14:textId="77777777" w:rsidR="00121950" w:rsidRPr="00707C56" w:rsidRDefault="00070C30" w:rsidP="00D5359D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 w:rsidRPr="00707C56">
        <w:rPr>
          <w:rFonts w:asciiTheme="minorBidi" w:hAnsiTheme="minorBidi"/>
          <w:sz w:val="28"/>
          <w:szCs w:val="28"/>
          <w:rtl/>
          <w:lang w:bidi="ar-IQ"/>
        </w:rPr>
        <w:t xml:space="preserve">حاصل على شهادة البكالوريوس في التحليلات المرضية من كلية العلوم/جامعة الكوفة </w:t>
      </w:r>
      <w:r w:rsidR="00F31C80" w:rsidRPr="00707C56">
        <w:rPr>
          <w:rFonts w:asciiTheme="minorBidi" w:hAnsiTheme="minorBidi"/>
          <w:sz w:val="28"/>
          <w:szCs w:val="28"/>
          <w:rtl/>
          <w:lang w:bidi="ar-IQ"/>
        </w:rPr>
        <w:t xml:space="preserve">لعام </w:t>
      </w:r>
      <w:r w:rsidRPr="00707C56">
        <w:rPr>
          <w:rFonts w:asciiTheme="minorBidi" w:hAnsiTheme="minorBidi"/>
          <w:sz w:val="28"/>
          <w:szCs w:val="28"/>
          <w:rtl/>
          <w:lang w:bidi="ar-IQ"/>
        </w:rPr>
        <w:t xml:space="preserve"> 201</w:t>
      </w:r>
      <w:r w:rsidR="00D5359D">
        <w:rPr>
          <w:rFonts w:asciiTheme="minorBidi" w:hAnsiTheme="minorBidi" w:hint="cs"/>
          <w:sz w:val="28"/>
          <w:szCs w:val="28"/>
          <w:rtl/>
          <w:lang w:bidi="ar-IQ"/>
        </w:rPr>
        <w:t>5</w:t>
      </w:r>
      <w:r w:rsidR="00F31C80" w:rsidRPr="00707C56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CF160D">
        <w:rPr>
          <w:rFonts w:asciiTheme="minorBidi" w:hAnsiTheme="minorBidi"/>
          <w:sz w:val="28"/>
          <w:szCs w:val="28"/>
          <w:lang w:bidi="ar-IQ"/>
        </w:rPr>
        <w:t>201</w:t>
      </w:r>
      <w:r w:rsidR="00D5359D">
        <w:rPr>
          <w:rFonts w:asciiTheme="minorBidi" w:hAnsiTheme="minorBidi"/>
          <w:sz w:val="28"/>
          <w:szCs w:val="28"/>
          <w:lang w:bidi="ar-IQ"/>
        </w:rPr>
        <w:t>6</w:t>
      </w:r>
      <w:r w:rsidR="00CF160D">
        <w:rPr>
          <w:rFonts w:asciiTheme="minorBidi" w:hAnsiTheme="minorBidi"/>
          <w:sz w:val="28"/>
          <w:szCs w:val="28"/>
          <w:lang w:bidi="ar-IQ"/>
        </w:rPr>
        <w:t>-</w:t>
      </w:r>
      <w:r w:rsidR="00F31C80" w:rsidRPr="00707C56">
        <w:rPr>
          <w:rFonts w:asciiTheme="minorBidi" w:hAnsiTheme="minorBidi"/>
          <w:sz w:val="28"/>
          <w:szCs w:val="28"/>
          <w:rtl/>
          <w:lang w:bidi="ar-IQ"/>
        </w:rPr>
        <w:t>,</w:t>
      </w:r>
      <w:r w:rsidR="00682FFB" w:rsidRPr="00707C56">
        <w:rPr>
          <w:rFonts w:asciiTheme="minorBidi" w:hAnsiTheme="minorBidi"/>
          <w:sz w:val="28"/>
          <w:szCs w:val="28"/>
          <w:rtl/>
          <w:lang w:bidi="ar-IQ"/>
        </w:rPr>
        <w:t xml:space="preserve"> بمعدل </w:t>
      </w:r>
      <w:r w:rsidR="00CF160D" w:rsidRPr="0091353F">
        <w:rPr>
          <w:rFonts w:asciiTheme="minorBidi" w:hAnsiTheme="minorBidi"/>
          <w:b/>
          <w:bCs/>
          <w:sz w:val="28"/>
          <w:szCs w:val="28"/>
          <w:lang w:bidi="ar-IQ"/>
        </w:rPr>
        <w:t>87.310</w:t>
      </w:r>
      <w:r w:rsidR="00682FFB" w:rsidRPr="00707C56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F31C80" w:rsidRPr="00707C56">
        <w:rPr>
          <w:rFonts w:asciiTheme="minorBidi" w:hAnsiTheme="minorBidi"/>
          <w:sz w:val="28"/>
          <w:szCs w:val="28"/>
          <w:rtl/>
          <w:lang w:bidi="ar-IQ"/>
        </w:rPr>
        <w:t xml:space="preserve"> وبتقدير جيد جدا</w:t>
      </w:r>
      <w:r w:rsidR="00121950" w:rsidRPr="00707C56">
        <w:rPr>
          <w:rFonts w:asciiTheme="minorBidi" w:hAnsiTheme="minorBidi"/>
          <w:sz w:val="28"/>
          <w:szCs w:val="28"/>
          <w:rtl/>
          <w:lang w:bidi="ar-IQ"/>
        </w:rPr>
        <w:t xml:space="preserve"> وبتسلسل </w:t>
      </w:r>
      <w:r w:rsidR="00CF160D">
        <w:rPr>
          <w:rFonts w:asciiTheme="minorBidi" w:hAnsiTheme="minorBidi" w:hint="cs"/>
          <w:sz w:val="28"/>
          <w:szCs w:val="28"/>
          <w:rtl/>
          <w:lang w:bidi="ar-IQ"/>
        </w:rPr>
        <w:t>الاول</w:t>
      </w:r>
      <w:r w:rsidR="00682FFB" w:rsidRPr="00707C56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CF160D">
        <w:rPr>
          <w:rFonts w:asciiTheme="minorBidi" w:hAnsiTheme="minorBidi"/>
          <w:sz w:val="28"/>
          <w:szCs w:val="28"/>
          <w:rtl/>
          <w:lang w:bidi="ar-IQ"/>
        </w:rPr>
        <w:t xml:space="preserve">على </w:t>
      </w:r>
      <w:r w:rsidR="00736F07">
        <w:rPr>
          <w:rFonts w:asciiTheme="minorBidi" w:hAnsiTheme="minorBidi" w:hint="cs"/>
          <w:sz w:val="28"/>
          <w:szCs w:val="28"/>
          <w:rtl/>
          <w:lang w:bidi="ar-IQ"/>
        </w:rPr>
        <w:t>الدفعة</w:t>
      </w:r>
      <w:r w:rsidR="00CF160D">
        <w:rPr>
          <w:rFonts w:asciiTheme="minorBidi" w:hAnsiTheme="minorBidi" w:hint="cs"/>
          <w:sz w:val="28"/>
          <w:szCs w:val="28"/>
          <w:rtl/>
          <w:lang w:bidi="ar-IQ"/>
        </w:rPr>
        <w:t>.</w:t>
      </w:r>
    </w:p>
    <w:p w14:paraId="2087960E" w14:textId="77777777" w:rsidR="00121950" w:rsidRDefault="008C742A" w:rsidP="00C65A15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حاصل على شهادة </w:t>
      </w:r>
      <w:r w:rsidR="00F8708F">
        <w:rPr>
          <w:rFonts w:asciiTheme="minorBidi" w:hAnsiTheme="minorBidi" w:hint="cs"/>
          <w:sz w:val="28"/>
          <w:szCs w:val="28"/>
          <w:rtl/>
          <w:lang w:bidi="ar-IQ"/>
        </w:rPr>
        <w:t>ال</w:t>
      </w:r>
      <w:r w:rsidR="00070C30" w:rsidRPr="00707C56">
        <w:rPr>
          <w:rFonts w:asciiTheme="minorBidi" w:hAnsiTheme="minorBidi"/>
          <w:sz w:val="28"/>
          <w:szCs w:val="28"/>
          <w:rtl/>
          <w:lang w:bidi="ar-IQ"/>
        </w:rPr>
        <w:t xml:space="preserve">ماجستير </w:t>
      </w:r>
      <w:r>
        <w:rPr>
          <w:rFonts w:asciiTheme="minorBidi" w:hAnsiTheme="minorBidi" w:hint="cs"/>
          <w:sz w:val="28"/>
          <w:szCs w:val="28"/>
          <w:rtl/>
          <w:lang w:bidi="ar-IQ"/>
        </w:rPr>
        <w:t>من</w:t>
      </w:r>
      <w:r w:rsidR="00070C30" w:rsidRPr="00707C56">
        <w:rPr>
          <w:rFonts w:asciiTheme="minorBidi" w:hAnsiTheme="minorBidi"/>
          <w:sz w:val="28"/>
          <w:szCs w:val="28"/>
          <w:rtl/>
          <w:lang w:bidi="ar-IQ"/>
        </w:rPr>
        <w:t xml:space="preserve"> كلية </w:t>
      </w:r>
      <w:r>
        <w:rPr>
          <w:rFonts w:asciiTheme="minorBidi" w:hAnsiTheme="minorBidi" w:hint="cs"/>
          <w:sz w:val="28"/>
          <w:szCs w:val="28"/>
          <w:rtl/>
          <w:lang w:bidi="ar-IQ"/>
        </w:rPr>
        <w:t>العلوم</w:t>
      </w:r>
      <w:r w:rsidR="00070C30" w:rsidRPr="00707C56">
        <w:rPr>
          <w:rFonts w:asciiTheme="minorBidi" w:hAnsiTheme="minorBidi"/>
          <w:sz w:val="28"/>
          <w:szCs w:val="28"/>
          <w:rtl/>
          <w:lang w:bidi="ar-IQ"/>
        </w:rPr>
        <w:t>/جامعة ا</w:t>
      </w:r>
      <w:r>
        <w:rPr>
          <w:rFonts w:asciiTheme="minorBidi" w:hAnsiTheme="minorBidi" w:hint="cs"/>
          <w:sz w:val="28"/>
          <w:szCs w:val="28"/>
          <w:rtl/>
          <w:lang w:bidi="ar-IQ"/>
        </w:rPr>
        <w:t>لكوفة</w:t>
      </w:r>
      <w:r w:rsidR="00070C30" w:rsidRPr="00707C56">
        <w:rPr>
          <w:rFonts w:asciiTheme="minorBidi" w:hAnsiTheme="minorBidi"/>
          <w:sz w:val="28"/>
          <w:szCs w:val="28"/>
          <w:rtl/>
          <w:lang w:bidi="ar-IQ"/>
        </w:rPr>
        <w:t>/</w:t>
      </w:r>
      <w:r w:rsidR="00B77FDA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="00070C30" w:rsidRPr="00707C56">
        <w:rPr>
          <w:rFonts w:asciiTheme="minorBidi" w:hAnsiTheme="minorBidi"/>
          <w:sz w:val="28"/>
          <w:szCs w:val="28"/>
          <w:rtl/>
          <w:lang w:bidi="ar-IQ"/>
        </w:rPr>
        <w:t xml:space="preserve">قسم 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علوم الحياة  في </w:t>
      </w:r>
      <w:r w:rsidR="00CF160D">
        <w:rPr>
          <w:rFonts w:asciiTheme="minorBidi" w:hAnsiTheme="minorBidi" w:hint="cs"/>
          <w:sz w:val="28"/>
          <w:szCs w:val="28"/>
          <w:rtl/>
          <w:lang w:bidi="ar-IQ"/>
        </w:rPr>
        <w:t>2017</w:t>
      </w:r>
      <w:r w:rsidR="00070C30" w:rsidRPr="00707C56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 w:rsidR="00B77FDA">
        <w:rPr>
          <w:rFonts w:asciiTheme="minorBidi" w:hAnsiTheme="minorBidi" w:hint="cs"/>
          <w:sz w:val="28"/>
          <w:szCs w:val="28"/>
          <w:rtl/>
          <w:lang w:bidi="ar-IQ"/>
        </w:rPr>
        <w:t xml:space="preserve">وبتقدير جيد جدا بمعدل </w:t>
      </w:r>
      <w:r w:rsidR="00CF160D">
        <w:rPr>
          <w:rFonts w:asciiTheme="minorBidi" w:hAnsiTheme="minorBidi" w:hint="cs"/>
          <w:sz w:val="28"/>
          <w:szCs w:val="28"/>
          <w:rtl/>
          <w:lang w:bidi="ar-IQ"/>
        </w:rPr>
        <w:t>87.</w:t>
      </w:r>
      <w:r w:rsidR="00C65A15">
        <w:rPr>
          <w:rFonts w:asciiTheme="minorBidi" w:hAnsiTheme="minorBidi" w:hint="cs"/>
          <w:sz w:val="28"/>
          <w:szCs w:val="28"/>
          <w:rtl/>
          <w:lang w:bidi="ar-IQ"/>
        </w:rPr>
        <w:t>21</w:t>
      </w:r>
      <w:r w:rsidR="00CF160D">
        <w:rPr>
          <w:rFonts w:asciiTheme="minorBidi" w:hAnsiTheme="minorBidi" w:hint="cs"/>
          <w:sz w:val="28"/>
          <w:szCs w:val="28"/>
          <w:rtl/>
          <w:lang w:bidi="ar-IQ"/>
        </w:rPr>
        <w:t xml:space="preserve"> وبتسلسل الاول على الفروع.</w:t>
      </w:r>
    </w:p>
    <w:p w14:paraId="0C945C06" w14:textId="77777777" w:rsidR="007114D0" w:rsidRDefault="00000636" w:rsidP="00000636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حاصل على شهاده ال</w:t>
      </w:r>
      <w:r w:rsidR="007114D0">
        <w:rPr>
          <w:rFonts w:asciiTheme="minorBidi" w:hAnsiTheme="minorBidi" w:hint="cs"/>
          <w:sz w:val="28"/>
          <w:szCs w:val="28"/>
          <w:rtl/>
          <w:lang w:bidi="ar-IQ"/>
        </w:rPr>
        <w:t xml:space="preserve">دكتوراه </w:t>
      </w:r>
      <w:r>
        <w:rPr>
          <w:rFonts w:asciiTheme="minorBidi" w:hAnsiTheme="minorBidi" w:hint="cs"/>
          <w:sz w:val="28"/>
          <w:szCs w:val="28"/>
          <w:rtl/>
          <w:lang w:bidi="ar-IQ"/>
        </w:rPr>
        <w:t>من</w:t>
      </w:r>
      <w:r w:rsidRPr="00707C56">
        <w:rPr>
          <w:rFonts w:asciiTheme="minorBidi" w:hAnsiTheme="minorBidi"/>
          <w:sz w:val="28"/>
          <w:szCs w:val="28"/>
          <w:rtl/>
          <w:lang w:bidi="ar-IQ"/>
        </w:rPr>
        <w:t xml:space="preserve"> كلية </w:t>
      </w:r>
      <w:r>
        <w:rPr>
          <w:rFonts w:asciiTheme="minorBidi" w:hAnsiTheme="minorBidi" w:hint="cs"/>
          <w:sz w:val="28"/>
          <w:szCs w:val="28"/>
          <w:rtl/>
          <w:lang w:bidi="ar-IQ"/>
        </w:rPr>
        <w:t>العلوم</w:t>
      </w:r>
      <w:r w:rsidRPr="00707C56">
        <w:rPr>
          <w:rFonts w:asciiTheme="minorBidi" w:hAnsiTheme="minorBidi"/>
          <w:sz w:val="28"/>
          <w:szCs w:val="28"/>
          <w:rtl/>
          <w:lang w:bidi="ar-IQ"/>
        </w:rPr>
        <w:t>/جامعة ا</w:t>
      </w:r>
      <w:r>
        <w:rPr>
          <w:rFonts w:asciiTheme="minorBidi" w:hAnsiTheme="minorBidi" w:hint="cs"/>
          <w:sz w:val="28"/>
          <w:szCs w:val="28"/>
          <w:rtl/>
          <w:lang w:bidi="ar-IQ"/>
        </w:rPr>
        <w:t>لكوفة</w:t>
      </w:r>
      <w:r w:rsidRPr="00707C56">
        <w:rPr>
          <w:rFonts w:asciiTheme="minorBidi" w:hAnsiTheme="minorBidi"/>
          <w:sz w:val="28"/>
          <w:szCs w:val="28"/>
          <w:rtl/>
          <w:lang w:bidi="ar-IQ"/>
        </w:rPr>
        <w:t>/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 w:rsidRPr="00707C56">
        <w:rPr>
          <w:rFonts w:asciiTheme="minorBidi" w:hAnsiTheme="minorBidi"/>
          <w:sz w:val="28"/>
          <w:szCs w:val="28"/>
          <w:rtl/>
          <w:lang w:bidi="ar-IQ"/>
        </w:rPr>
        <w:t xml:space="preserve">قسم </w:t>
      </w:r>
      <w:r>
        <w:rPr>
          <w:rFonts w:asciiTheme="minorBidi" w:hAnsiTheme="minorBidi" w:hint="cs"/>
          <w:sz w:val="28"/>
          <w:szCs w:val="28"/>
          <w:rtl/>
          <w:lang w:bidi="ar-IQ"/>
        </w:rPr>
        <w:t>علوم الحياة  في 2021</w:t>
      </w:r>
      <w:r w:rsidRPr="00707C56">
        <w:rPr>
          <w:rFonts w:asciiTheme="minorBidi" w:hAnsiTheme="minorBidi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IQ"/>
        </w:rPr>
        <w:t>وبتقدير جيد جدا بمعدل 88.031وبتسلسل الاول على الفروع.</w:t>
      </w:r>
    </w:p>
    <w:p w14:paraId="329B09DA" w14:textId="77777777" w:rsidR="008C742A" w:rsidRDefault="008C742A" w:rsidP="00AE17AD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الاختصاص العام </w:t>
      </w:r>
      <w:r w:rsidR="00CF160D">
        <w:rPr>
          <w:rFonts w:asciiTheme="minorBidi" w:hAnsiTheme="minorBidi" w:hint="cs"/>
          <w:sz w:val="28"/>
          <w:szCs w:val="28"/>
          <w:rtl/>
          <w:lang w:bidi="ar-IQ"/>
        </w:rPr>
        <w:t>علوم حياه</w:t>
      </w:r>
      <w:r w:rsidR="00AB4FE2"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</w:p>
    <w:p w14:paraId="00D5C877" w14:textId="77777777" w:rsidR="007114D0" w:rsidRDefault="007114D0" w:rsidP="007114D0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الاختصاص الدقيق (انسجه </w:t>
      </w:r>
      <w:r w:rsidR="002B096A">
        <w:rPr>
          <w:rFonts w:asciiTheme="minorBidi" w:hAnsiTheme="minorBidi" w:hint="cs"/>
          <w:sz w:val="28"/>
          <w:szCs w:val="28"/>
          <w:rtl/>
          <w:lang w:bidi="ar-IQ"/>
        </w:rPr>
        <w:t xml:space="preserve">مرضيه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 w:rsidR="003875A7">
        <w:rPr>
          <w:rFonts w:asciiTheme="minorBidi" w:hAnsiTheme="minorBidi" w:hint="cs"/>
          <w:sz w:val="28"/>
          <w:szCs w:val="28"/>
          <w:rtl/>
          <w:lang w:bidi="ar-IQ"/>
        </w:rPr>
        <w:t>مناعة سريريه</w:t>
      </w:r>
      <w:r>
        <w:rPr>
          <w:rFonts w:asciiTheme="minorBidi" w:hAnsiTheme="minorBidi" w:hint="cs"/>
          <w:sz w:val="28"/>
          <w:szCs w:val="28"/>
          <w:rtl/>
          <w:lang w:bidi="ar-IQ"/>
        </w:rPr>
        <w:t>)</w:t>
      </w:r>
    </w:p>
    <w:p w14:paraId="24782FA9" w14:textId="77777777" w:rsidR="00366E07" w:rsidRDefault="009F626A" w:rsidP="009B5C53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مقوم علمي ل</w:t>
      </w:r>
      <w:r w:rsidR="009B5C5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خمس</w:t>
      </w: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مجلات</w:t>
      </w:r>
      <w:r w:rsidR="0032463A" w:rsidRPr="0032463A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ضمن مستوعبات سكوبس</w:t>
      </w:r>
      <w:r w:rsidR="002B096A">
        <w:rPr>
          <w:rFonts w:asciiTheme="minorBidi" w:hAnsiTheme="minorBidi"/>
          <w:b/>
          <w:bCs/>
          <w:sz w:val="28"/>
          <w:szCs w:val="28"/>
          <w:lang w:bidi="ar-IQ"/>
        </w:rPr>
        <w:t xml:space="preserve"> </w:t>
      </w:r>
      <w:r w:rsidR="002B096A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و </w:t>
      </w:r>
      <w:r w:rsidR="002B096A" w:rsidRPr="002B096A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عده مجلات محليه </w:t>
      </w:r>
      <w:r w:rsidR="0032463A" w:rsidRPr="002B096A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  <w:r w:rsidR="00366E07" w:rsidRPr="002B096A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ومشرف</w:t>
      </w:r>
      <w:r w:rsidR="00366E0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في برنامج </w:t>
      </w:r>
      <w:r w:rsidR="0091353F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اكاديمية </w:t>
      </w:r>
      <w:r w:rsidR="00366E0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بابلون وكما موضح في الموقع</w:t>
      </w:r>
    </w:p>
    <w:p w14:paraId="31C9233D" w14:textId="77777777" w:rsidR="00250299" w:rsidRPr="00366E07" w:rsidRDefault="00F41D79" w:rsidP="00250299">
      <w:pPr>
        <w:bidi/>
        <w:ind w:left="425"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hyperlink r:id="rId9" w:history="1">
        <w:r w:rsidR="00366E07" w:rsidRPr="00366E07">
          <w:rPr>
            <w:rStyle w:val="Hyperlink"/>
            <w:rFonts w:asciiTheme="minorBidi" w:hAnsiTheme="minorBidi"/>
            <w:b/>
            <w:bCs/>
            <w:lang w:bidi="ar-IQ"/>
          </w:rPr>
          <w:t>https://publons.com/researcher/3317769/hamid-al-tam</w:t>
        </w:r>
        <w:proofErr w:type="spellStart"/>
        <w:r w:rsidR="00366E07" w:rsidRPr="00366E07">
          <w:rPr>
            <w:rStyle w:val="Hyperlink"/>
            <w:rFonts w:asciiTheme="minorBidi" w:hAnsiTheme="minorBidi"/>
            <w:b/>
            <w:bCs/>
            <w:lang w:val="en-GB" w:bidi="ar-IQ"/>
          </w:rPr>
          <w:t>eemi</w:t>
        </w:r>
        <w:proofErr w:type="spellEnd"/>
      </w:hyperlink>
      <w:r w:rsidR="00366E07" w:rsidRPr="00366E07">
        <w:rPr>
          <w:rFonts w:asciiTheme="minorBidi" w:hAnsiTheme="minorBidi"/>
          <w:b/>
          <w:bCs/>
          <w:lang w:val="en-GB" w:bidi="ar-IQ"/>
        </w:rPr>
        <w:t xml:space="preserve"> </w:t>
      </w:r>
      <w:r w:rsidR="00366E07" w:rsidRPr="00366E0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</w:p>
    <w:p w14:paraId="0C59AD06" w14:textId="77777777" w:rsidR="00250299" w:rsidRDefault="00250299" w:rsidP="00250299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عدد البحوث المنشورة 3 بحوث بالإضافة الى 2 بحث جاهز للنشر </w:t>
      </w:r>
    </w:p>
    <w:p w14:paraId="674F7071" w14:textId="77777777" w:rsidR="006218F8" w:rsidRDefault="006218F8" w:rsidP="00250299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محاضر في قسم التحليلات </w:t>
      </w:r>
      <w:r w:rsidR="00D83D11">
        <w:rPr>
          <w:rFonts w:asciiTheme="minorBidi" w:hAnsiTheme="minorBidi" w:hint="cs"/>
          <w:sz w:val="28"/>
          <w:szCs w:val="28"/>
          <w:rtl/>
          <w:lang w:bidi="ar-IQ"/>
        </w:rPr>
        <w:t>المرضية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في كليه العلوم جامعه </w:t>
      </w:r>
      <w:r w:rsidR="00D83D11">
        <w:rPr>
          <w:rFonts w:asciiTheme="minorBidi" w:hAnsiTheme="minorBidi" w:hint="cs"/>
          <w:sz w:val="28"/>
          <w:szCs w:val="28"/>
          <w:rtl/>
          <w:lang w:bidi="ar-IQ"/>
        </w:rPr>
        <w:t>الكوفة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حسب الامر الادري المرقم 4337 في 2017/10/15</w:t>
      </w:r>
    </w:p>
    <w:p w14:paraId="6D999C84" w14:textId="77777777" w:rsidR="00D65F4C" w:rsidRDefault="00D65F4C" w:rsidP="0091353F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محاضر في كلية الصيدلة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>جامعه الكوفة للعام الدراسي 2017-2018</w:t>
      </w:r>
    </w:p>
    <w:p w14:paraId="3916670B" w14:textId="77777777" w:rsidR="0032463A" w:rsidRPr="0032463A" w:rsidRDefault="00D65F4C" w:rsidP="0091353F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محاضر في المعهد الطبي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الكوفة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>جامعه الفرات الاوسط التقنية</w:t>
      </w:r>
    </w:p>
    <w:p w14:paraId="2B7BEAD6" w14:textId="77777777" w:rsidR="00D65F4C" w:rsidRDefault="00D65F4C" w:rsidP="0091353F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>حاصل على شهادة طرائق التدريس-جامعه الكوفة</w:t>
      </w:r>
    </w:p>
    <w:p w14:paraId="4BECE56A" w14:textId="77777777" w:rsidR="00D65F4C" w:rsidRDefault="00D65F4C" w:rsidP="0091353F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حاصل على شهادة صلاحيه تدريس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جامعه </w:t>
      </w:r>
      <w:r w:rsidR="007114D0">
        <w:rPr>
          <w:rFonts w:asciiTheme="minorBidi" w:hAnsiTheme="minorBidi" w:hint="cs"/>
          <w:sz w:val="28"/>
          <w:szCs w:val="28"/>
          <w:rtl/>
          <w:lang w:bidi="ar-IQ"/>
        </w:rPr>
        <w:t>الكوفة</w:t>
      </w:r>
    </w:p>
    <w:p w14:paraId="5A29ECE5" w14:textId="77777777" w:rsidR="00D65F4C" w:rsidRDefault="00D65F4C" w:rsidP="0091353F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مشرف في الاقسام </w:t>
      </w:r>
      <w:r w:rsidR="007114D0">
        <w:rPr>
          <w:rFonts w:asciiTheme="minorBidi" w:hAnsiTheme="minorBidi" w:hint="cs"/>
          <w:sz w:val="28"/>
          <w:szCs w:val="28"/>
          <w:rtl/>
          <w:lang w:bidi="ar-IQ"/>
        </w:rPr>
        <w:t>الداخلية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/>
          <w:sz w:val="28"/>
          <w:szCs w:val="28"/>
          <w:rtl/>
          <w:lang w:bidi="ar-IQ"/>
        </w:rPr>
        <w:t>–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جامعه </w:t>
      </w:r>
      <w:r w:rsidR="007114D0">
        <w:rPr>
          <w:rFonts w:asciiTheme="minorBidi" w:hAnsiTheme="minorBidi" w:hint="cs"/>
          <w:sz w:val="28"/>
          <w:szCs w:val="28"/>
          <w:rtl/>
          <w:lang w:bidi="ar-IQ"/>
        </w:rPr>
        <w:t>الكوفة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للعام الدراسي 2017-2018</w:t>
      </w:r>
    </w:p>
    <w:p w14:paraId="157201C8" w14:textId="77777777" w:rsidR="009B5C53" w:rsidRPr="008839CA" w:rsidRDefault="00AE17AD" w:rsidP="008839CA">
      <w:pPr>
        <w:pStyle w:val="ListParagraph"/>
        <w:numPr>
          <w:ilvl w:val="0"/>
          <w:numId w:val="4"/>
        </w:numPr>
        <w:bidi/>
        <w:jc w:val="both"/>
        <w:rPr>
          <w:rFonts w:asciiTheme="minorBidi" w:hAnsiTheme="minorBidi"/>
          <w:sz w:val="28"/>
          <w:szCs w:val="28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خبره في العمل في مستشفى الحياة الاهلي-النجف </w:t>
      </w:r>
      <w:r w:rsidR="007114D0">
        <w:rPr>
          <w:rFonts w:asciiTheme="minorBidi" w:hAnsiTheme="minorBidi" w:hint="cs"/>
          <w:sz w:val="28"/>
          <w:szCs w:val="28"/>
          <w:rtl/>
          <w:lang w:bidi="ar-IQ"/>
        </w:rPr>
        <w:t>لأكثر</w:t>
      </w:r>
      <w:r>
        <w:rPr>
          <w:rFonts w:asciiTheme="minorBidi" w:hAnsiTheme="minorBidi" w:hint="cs"/>
          <w:sz w:val="28"/>
          <w:szCs w:val="28"/>
          <w:rtl/>
          <w:lang w:bidi="ar-IQ"/>
        </w:rPr>
        <w:t xml:space="preserve"> من عام ونصف </w:t>
      </w:r>
    </w:p>
    <w:p w14:paraId="51BB2168" w14:textId="77777777" w:rsidR="006B2D32" w:rsidRPr="00707C56" w:rsidRDefault="006B2D32" w:rsidP="009B5C53">
      <w:pPr>
        <w:tabs>
          <w:tab w:val="left" w:pos="1279"/>
        </w:tabs>
        <w:bidi/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707C56">
        <w:rPr>
          <w:rFonts w:hint="cs"/>
          <w:b/>
          <w:bCs/>
          <w:sz w:val="28"/>
          <w:szCs w:val="28"/>
          <w:rtl/>
          <w:lang w:bidi="ar-IQ"/>
        </w:rPr>
        <w:t>اللغات :-</w:t>
      </w:r>
      <w:r w:rsidR="00707C56" w:rsidRPr="00707C56">
        <w:rPr>
          <w:b/>
          <w:bCs/>
          <w:sz w:val="28"/>
          <w:szCs w:val="28"/>
          <w:rtl/>
          <w:lang w:bidi="ar-IQ"/>
        </w:rPr>
        <w:tab/>
      </w:r>
    </w:p>
    <w:p w14:paraId="12FD8520" w14:textId="77777777" w:rsidR="0091353F" w:rsidRPr="007114D0" w:rsidRDefault="006B2D32" w:rsidP="007114D0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اللغة </w:t>
      </w:r>
      <w:r w:rsidRPr="00912B79">
        <w:rPr>
          <w:rFonts w:hint="cs"/>
          <w:sz w:val="28"/>
          <w:szCs w:val="28"/>
          <w:rtl/>
          <w:lang w:bidi="ar-IQ"/>
        </w:rPr>
        <w:t>العربية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7114D0">
        <w:rPr>
          <w:rFonts w:hint="cs"/>
          <w:sz w:val="28"/>
          <w:szCs w:val="28"/>
          <w:rtl/>
          <w:lang w:bidi="ar-IQ"/>
        </w:rPr>
        <w:t xml:space="preserve">اللغة الانكليزية </w:t>
      </w:r>
      <w:r w:rsidR="007114D0">
        <w:rPr>
          <w:sz w:val="28"/>
          <w:szCs w:val="28"/>
          <w:rtl/>
          <w:lang w:bidi="ar-IQ"/>
        </w:rPr>
        <w:t>–</w:t>
      </w:r>
      <w:r w:rsidR="007114D0">
        <w:rPr>
          <w:rFonts w:hint="cs"/>
          <w:sz w:val="28"/>
          <w:szCs w:val="28"/>
          <w:rtl/>
          <w:lang w:bidi="ar-IQ"/>
        </w:rPr>
        <w:t xml:space="preserve"> جيدة</w:t>
      </w:r>
      <w:r w:rsidR="007114D0" w:rsidRPr="007114D0">
        <w:rPr>
          <w:sz w:val="28"/>
          <w:szCs w:val="28"/>
          <w:lang w:bidi="ar-IQ"/>
        </w:rPr>
        <w:t xml:space="preserve"> </w:t>
      </w:r>
    </w:p>
    <w:p w14:paraId="22E8D725" w14:textId="77777777" w:rsidR="00F8708F" w:rsidRPr="00366E07" w:rsidRDefault="008D0A98" w:rsidP="00366E07">
      <w:pPr>
        <w:pStyle w:val="ListParagraph"/>
        <w:numPr>
          <w:ilvl w:val="0"/>
          <w:numId w:val="7"/>
        </w:numPr>
        <w:bidi/>
        <w:spacing w:line="360" w:lineRule="auto"/>
        <w:jc w:val="both"/>
        <w:rPr>
          <w:sz w:val="28"/>
          <w:szCs w:val="28"/>
          <w:rtl/>
          <w:lang w:bidi="ar-IQ"/>
        </w:rPr>
      </w:pPr>
      <w:r w:rsidRPr="00366E07">
        <w:rPr>
          <w:rFonts w:hint="cs"/>
          <w:sz w:val="28"/>
          <w:szCs w:val="28"/>
          <w:rtl/>
          <w:lang w:bidi="ar-IQ"/>
        </w:rPr>
        <w:lastRenderedPageBreak/>
        <w:t>بحث تخرج البكالوريوس بعنوان</w:t>
      </w:r>
    </w:p>
    <w:p w14:paraId="59927AF6" w14:textId="77777777" w:rsidR="00987923" w:rsidRPr="00987923" w:rsidRDefault="00F8708F" w:rsidP="002B096A">
      <w:pPr>
        <w:pStyle w:val="ListParagraph"/>
        <w:bidi/>
        <w:spacing w:line="360" w:lineRule="auto"/>
        <w:ind w:left="1069"/>
        <w:jc w:val="right"/>
        <w:rPr>
          <w:b/>
          <w:bCs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((</w:t>
      </w:r>
      <w:r w:rsidR="007219B0">
        <w:rPr>
          <w:b/>
          <w:bCs/>
          <w:sz w:val="28"/>
          <w:szCs w:val="28"/>
          <w:lang w:bidi="ar-IQ"/>
        </w:rPr>
        <w:t>A study the associated between Hba1c in relative people to diabetic patients and probability to develop the diabetes mellitus in future</w:t>
      </w:r>
      <w:r w:rsidRPr="00F8708F">
        <w:rPr>
          <w:sz w:val="28"/>
          <w:szCs w:val="28"/>
        </w:rPr>
        <w:t>)</w:t>
      </w:r>
      <w:r w:rsidR="00E54406">
        <w:rPr>
          <w:b/>
          <w:bCs/>
          <w:sz w:val="28"/>
          <w:szCs w:val="28"/>
          <w:lang w:bidi="ar-IQ"/>
        </w:rPr>
        <w:t>)</w:t>
      </w:r>
    </w:p>
    <w:p w14:paraId="63840502" w14:textId="77777777" w:rsidR="00F8708F" w:rsidRDefault="00F8708F" w:rsidP="00987923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رسالة الماجستير بعنوان</w:t>
      </w:r>
    </w:p>
    <w:p w14:paraId="5AC10F2B" w14:textId="77777777" w:rsidR="00987923" w:rsidRDefault="00E54406" w:rsidP="00987923">
      <w:pPr>
        <w:bidi/>
        <w:spacing w:line="360" w:lineRule="auto"/>
        <w:jc w:val="right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4C31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yellow"/>
        </w:rPr>
        <w:t>((</w:t>
      </w:r>
      <w:r w:rsidR="007219B0" w:rsidRPr="004C31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yellow"/>
        </w:rPr>
        <w:t>comparative study of carcinoembryonic antigen and carbohydrate antigen 724 in sera and tissues of patients have colorectal tumor</w:t>
      </w:r>
      <w:r w:rsidRPr="004C318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yellow"/>
        </w:rPr>
        <w:t>))</w:t>
      </w:r>
    </w:p>
    <w:p w14:paraId="3B6FBE9C" w14:textId="77777777" w:rsidR="00987923" w:rsidRPr="00987923" w:rsidRDefault="002B096A" w:rsidP="00987923">
      <w:pPr>
        <w:pStyle w:val="ListParagraph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الأطروحة</w:t>
      </w:r>
      <w:r w:rsidR="00987923">
        <w:rPr>
          <w:rFonts w:hint="cs"/>
          <w:b/>
          <w:bCs/>
          <w:sz w:val="28"/>
          <w:szCs w:val="28"/>
          <w:rtl/>
          <w:lang w:bidi="ar-IQ"/>
        </w:rPr>
        <w:t xml:space="preserve"> بعنوان </w:t>
      </w:r>
    </w:p>
    <w:p w14:paraId="48F04648" w14:textId="77777777" w:rsidR="00D65F4C" w:rsidRPr="00987923" w:rsidRDefault="00987923" w:rsidP="002B096A">
      <w:pPr>
        <w:pStyle w:val="ListParagraph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b/>
          <w:bCs/>
          <w:sz w:val="40"/>
          <w:szCs w:val="40"/>
          <w:highlight w:val="yellow"/>
          <w:rtl/>
          <w:lang w:val="en-GB"/>
        </w:rPr>
      </w:pPr>
      <w:r w:rsidRPr="00987923">
        <w:rPr>
          <w:rFonts w:asciiTheme="majorBidi" w:hAnsiTheme="majorBidi" w:cstheme="majorBidi"/>
          <w:b/>
          <w:bCs/>
          <w:sz w:val="40"/>
          <w:szCs w:val="40"/>
          <w:highlight w:val="yellow"/>
          <w:lang w:val="en-GB"/>
        </w:rPr>
        <w:t xml:space="preserve">Molecular and Immunohistochemical Study of Some Genes Related to </w:t>
      </w:r>
      <w:proofErr w:type="gramStart"/>
      <w:r w:rsidRPr="00987923">
        <w:rPr>
          <w:rFonts w:asciiTheme="majorBidi" w:hAnsiTheme="majorBidi" w:cstheme="majorBidi"/>
          <w:b/>
          <w:bCs/>
          <w:sz w:val="40"/>
          <w:szCs w:val="40"/>
          <w:highlight w:val="yellow"/>
          <w:lang w:val="en-GB"/>
        </w:rPr>
        <w:t>Colorectal  Cancer</w:t>
      </w:r>
      <w:proofErr w:type="gramEnd"/>
      <w:r w:rsidRPr="00987923">
        <w:rPr>
          <w:rFonts w:asciiTheme="majorBidi" w:hAnsiTheme="majorBidi" w:cstheme="majorBidi"/>
          <w:b/>
          <w:bCs/>
          <w:sz w:val="40"/>
          <w:szCs w:val="40"/>
          <w:highlight w:val="yellow"/>
          <w:lang w:val="en-GB"/>
        </w:rPr>
        <w:t xml:space="preserve"> in Iraqi Patients.</w:t>
      </w:r>
      <w:r w:rsidR="00E54406" w:rsidRPr="00987923">
        <w:rPr>
          <w:rFonts w:hint="cs"/>
          <w:b/>
          <w:bCs/>
          <w:sz w:val="28"/>
          <w:szCs w:val="28"/>
          <w:highlight w:val="yellow"/>
          <w:rtl/>
          <w:lang w:bidi="ar-IQ"/>
        </w:rPr>
        <w:t xml:space="preserve"> </w:t>
      </w:r>
    </w:p>
    <w:p w14:paraId="44C5094E" w14:textId="77777777" w:rsidR="004C3185" w:rsidRPr="002F35DC" w:rsidRDefault="002F35DC" w:rsidP="004C3185">
      <w:pPr>
        <w:pStyle w:val="ListParagraph"/>
        <w:bidi/>
        <w:spacing w:line="360" w:lineRule="auto"/>
        <w:jc w:val="both"/>
        <w:rPr>
          <w:b/>
          <w:bCs/>
          <w:sz w:val="40"/>
          <w:szCs w:val="40"/>
          <w:lang w:bidi="ar-IQ"/>
        </w:rPr>
      </w:pPr>
      <w:r w:rsidRPr="002F35DC">
        <w:rPr>
          <w:rFonts w:hint="cs"/>
          <w:b/>
          <w:bCs/>
          <w:sz w:val="40"/>
          <w:szCs w:val="40"/>
          <w:rtl/>
          <w:lang w:bidi="ar-IQ"/>
        </w:rPr>
        <w:t>كتب الشكر والتقدير وبعض النشاطات</w:t>
      </w:r>
    </w:p>
    <w:p w14:paraId="5602C44F" w14:textId="77777777" w:rsidR="00736F07" w:rsidRPr="00736F07" w:rsidRDefault="00736F07" w:rsidP="004C3185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وتقدير مع شهاده مشاركه ممنوحه</w:t>
      </w:r>
      <w:r w:rsidR="00AB4FE2">
        <w:rPr>
          <w:rFonts w:hint="cs"/>
          <w:sz w:val="28"/>
          <w:szCs w:val="28"/>
          <w:rtl/>
          <w:lang w:bidi="ar-IQ"/>
        </w:rPr>
        <w:t xml:space="preserve"> من رئاسة جامعه الكوفة </w:t>
      </w:r>
      <w:r w:rsidR="0091353F">
        <w:rPr>
          <w:rFonts w:hint="cs"/>
          <w:sz w:val="28"/>
          <w:szCs w:val="28"/>
          <w:rtl/>
          <w:lang w:bidi="ar-IQ"/>
        </w:rPr>
        <w:t>لإتمامي</w:t>
      </w:r>
      <w:r>
        <w:rPr>
          <w:rFonts w:hint="cs"/>
          <w:sz w:val="28"/>
          <w:szCs w:val="28"/>
          <w:rtl/>
          <w:lang w:bidi="ar-IQ"/>
        </w:rPr>
        <w:t xml:space="preserve"> دوره السلامة والامن البيولوجي والكيميائي.</w:t>
      </w:r>
    </w:p>
    <w:p w14:paraId="4331F5C6" w14:textId="77777777" w:rsidR="006B1011" w:rsidRDefault="00DF0F27" w:rsidP="00736F07">
      <w:pPr>
        <w:pStyle w:val="ListParagraph"/>
        <w:numPr>
          <w:ilvl w:val="0"/>
          <w:numId w:val="9"/>
        </w:numPr>
        <w:bidi/>
        <w:spacing w:line="360" w:lineRule="auto"/>
        <w:jc w:val="both"/>
        <w:rPr>
          <w:sz w:val="28"/>
          <w:szCs w:val="28"/>
          <w:lang w:bidi="ar-IQ"/>
        </w:rPr>
      </w:pPr>
      <w:r w:rsidRPr="006B1011">
        <w:rPr>
          <w:rFonts w:hint="cs"/>
          <w:sz w:val="28"/>
          <w:szCs w:val="28"/>
          <w:rtl/>
          <w:lang w:bidi="ar-IQ"/>
        </w:rPr>
        <w:t>حاصل على كتاب شكر من</w:t>
      </w:r>
      <w:r w:rsidR="004E7D5D">
        <w:rPr>
          <w:rFonts w:hint="cs"/>
          <w:sz w:val="28"/>
          <w:szCs w:val="28"/>
          <w:rtl/>
          <w:lang w:bidi="ar-IQ"/>
        </w:rPr>
        <w:t xml:space="preserve"> قبل</w:t>
      </w:r>
      <w:r w:rsidRPr="006B1011">
        <w:rPr>
          <w:rFonts w:hint="cs"/>
          <w:sz w:val="28"/>
          <w:szCs w:val="28"/>
          <w:rtl/>
          <w:lang w:bidi="ar-IQ"/>
        </w:rPr>
        <w:t xml:space="preserve"> عميد كلية العلوم الدكتور مرزة حمزة المرشدي للمشاركة في مهرجان الربيع الثقافي الاول لقسم التحليلات المرضية ضمن فعاليات الاسبوع الثقافي الرابع في جامعة الكوفة المنعقد بتاريخ 24/3/2013 .</w:t>
      </w:r>
    </w:p>
    <w:p w14:paraId="6EAE760F" w14:textId="77777777" w:rsidR="008D0A98" w:rsidRDefault="008D0A98" w:rsidP="00987923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شهادة </w:t>
      </w:r>
      <w:r w:rsidR="007219B0">
        <w:rPr>
          <w:rFonts w:hint="cs"/>
          <w:sz w:val="28"/>
          <w:szCs w:val="28"/>
          <w:rtl/>
          <w:lang w:bidi="ar-IQ"/>
        </w:rPr>
        <w:t xml:space="preserve">شكر وتقدير من جامعه اهل البيت في </w:t>
      </w:r>
      <w:r w:rsidR="00736F07">
        <w:rPr>
          <w:rFonts w:hint="cs"/>
          <w:sz w:val="28"/>
          <w:szCs w:val="28"/>
          <w:rtl/>
          <w:lang w:bidi="ar-IQ"/>
        </w:rPr>
        <w:t>كربلاء</w:t>
      </w:r>
      <w:r w:rsidR="007219B0">
        <w:rPr>
          <w:rFonts w:hint="cs"/>
          <w:sz w:val="28"/>
          <w:szCs w:val="28"/>
          <w:rtl/>
          <w:lang w:bidi="ar-IQ"/>
        </w:rPr>
        <w:t xml:space="preserve"> </w:t>
      </w:r>
      <w:r w:rsidR="00736F07">
        <w:rPr>
          <w:rFonts w:hint="cs"/>
          <w:sz w:val="28"/>
          <w:szCs w:val="28"/>
          <w:rtl/>
          <w:lang w:bidi="ar-IQ"/>
        </w:rPr>
        <w:t>المقدسة</w:t>
      </w:r>
      <w:r w:rsidR="007219B0">
        <w:rPr>
          <w:rFonts w:hint="cs"/>
          <w:sz w:val="28"/>
          <w:szCs w:val="28"/>
          <w:rtl/>
          <w:lang w:bidi="ar-IQ"/>
        </w:rPr>
        <w:t xml:space="preserve"> </w:t>
      </w:r>
      <w:r w:rsidR="00736F07">
        <w:rPr>
          <w:rFonts w:hint="cs"/>
          <w:sz w:val="28"/>
          <w:szCs w:val="28"/>
          <w:rtl/>
          <w:lang w:bidi="ar-IQ"/>
        </w:rPr>
        <w:t>لمشاركتنا في دوره التنمية البشرية.</w:t>
      </w:r>
    </w:p>
    <w:p w14:paraId="35F40214" w14:textId="77777777" w:rsidR="00D65F4C" w:rsidRDefault="00D65F4C" w:rsidP="00987923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شكر وتقدير من عماده كليه الطب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جامعه الكوفة </w:t>
      </w:r>
    </w:p>
    <w:p w14:paraId="6D009101" w14:textId="77777777" w:rsidR="00D65F4C" w:rsidRDefault="00D65F4C" w:rsidP="00987923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شكر وتقدير من عماده كليه الزراعة الطب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جامعه الكوفة </w:t>
      </w:r>
    </w:p>
    <w:p w14:paraId="49C7C81A" w14:textId="77777777" w:rsidR="00D65F4C" w:rsidRDefault="00D65F4C" w:rsidP="00987923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شكر وتقدير من عماده كليه الاثار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جامعه الكوفة </w:t>
      </w:r>
    </w:p>
    <w:p w14:paraId="1054674A" w14:textId="77777777" w:rsidR="00D25817" w:rsidRDefault="00D25817" w:rsidP="00987923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كتاب شكر وتقدير من مكتب رئيس جامعه المثنى</w:t>
      </w:r>
      <w:r w:rsidRPr="00D25817">
        <w:rPr>
          <w:rFonts w:hint="cs"/>
          <w:sz w:val="28"/>
          <w:szCs w:val="28"/>
          <w:rtl/>
          <w:lang w:bidi="ar-IQ"/>
        </w:rPr>
        <w:t xml:space="preserve"> </w:t>
      </w:r>
    </w:p>
    <w:p w14:paraId="110B2D32" w14:textId="77777777" w:rsidR="00D25817" w:rsidRDefault="002F35DC" w:rsidP="00987923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كتاب </w:t>
      </w:r>
      <w:r w:rsidR="00D25817">
        <w:rPr>
          <w:rFonts w:hint="cs"/>
          <w:sz w:val="28"/>
          <w:szCs w:val="28"/>
          <w:rtl/>
          <w:lang w:bidi="ar-IQ"/>
        </w:rPr>
        <w:t>شكر وتقدير من مكتب رئيس جامعه ديالى</w:t>
      </w:r>
    </w:p>
    <w:p w14:paraId="74D18A30" w14:textId="77777777" w:rsidR="00736F07" w:rsidRDefault="00736F07" w:rsidP="00987923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شهاده في التطوير الشخصي الاستراتيجي ممنوحه من الأكاديمية البريطانية للتنمية</w:t>
      </w:r>
    </w:p>
    <w:p w14:paraId="25AF4807" w14:textId="77777777" w:rsidR="00736F07" w:rsidRDefault="00736F07" w:rsidP="00987923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شهاده في اللغة الإنكليزية ممنوحه من جامعه الكوفة</w:t>
      </w:r>
    </w:p>
    <w:p w14:paraId="506B004B" w14:textId="77777777" w:rsidR="00736F07" w:rsidRDefault="00736F07" w:rsidP="00987923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شهاده في علوم الحاسوب ممنوحه من جامعه الكوفة.</w:t>
      </w:r>
    </w:p>
    <w:p w14:paraId="48FA2A14" w14:textId="45AD3508" w:rsidR="0091353F" w:rsidRPr="005910EF" w:rsidRDefault="002F35DC" w:rsidP="005910EF">
      <w:pPr>
        <w:pStyle w:val="ListParagraph"/>
        <w:numPr>
          <w:ilvl w:val="0"/>
          <w:numId w:val="9"/>
        </w:num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شهادة في اللغة العربية ممنوحه من جامعه ديالى</w:t>
      </w:r>
    </w:p>
    <w:p w14:paraId="08E54344" w14:textId="77777777" w:rsidR="00A75E05" w:rsidRPr="00A75E05" w:rsidRDefault="00A75E05" w:rsidP="00A75E05">
      <w:pPr>
        <w:tabs>
          <w:tab w:val="left" w:pos="6356"/>
        </w:tabs>
        <w:bidi/>
        <w:rPr>
          <w:rtl/>
          <w:lang w:bidi="ar-IQ"/>
        </w:rPr>
      </w:pPr>
    </w:p>
    <w:sectPr w:rsidR="00A75E05" w:rsidRPr="00A75E05" w:rsidSect="00AB4FE2">
      <w:footerReference w:type="default" r:id="rId10"/>
      <w:pgSz w:w="11907" w:h="16839" w:code="9"/>
      <w:pgMar w:top="1440" w:right="900" w:bottom="1440" w:left="851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FB705" w14:textId="77777777" w:rsidR="00F41D79" w:rsidRDefault="00F41D79" w:rsidP="00D44C6B">
      <w:pPr>
        <w:spacing w:after="0" w:line="240" w:lineRule="auto"/>
      </w:pPr>
      <w:r>
        <w:separator/>
      </w:r>
    </w:p>
  </w:endnote>
  <w:endnote w:type="continuationSeparator" w:id="0">
    <w:p w14:paraId="3009269A" w14:textId="77777777" w:rsidR="00F41D79" w:rsidRDefault="00F41D79" w:rsidP="00D4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404033"/>
      <w:docPartObj>
        <w:docPartGallery w:val="Page Numbers (Bottom of Page)"/>
        <w:docPartUnique/>
      </w:docPartObj>
    </w:sdtPr>
    <w:sdtEndPr/>
    <w:sdtContent>
      <w:p w14:paraId="3048B4B5" w14:textId="77777777" w:rsidR="0034751E" w:rsidRDefault="0034751E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6B53006" wp14:editId="70001484">
                  <wp:extent cx="5467350" cy="45085"/>
                  <wp:effectExtent l="0" t="9525" r="9525" b="2540"/>
                  <wp:docPr id="648" name="شكل تلقائي 1" descr="أفقي فاتح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7FD943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شكل تلقائي 1" o:spid="_x0000_s1026" type="#_x0000_t110" alt="أفقي فاتح" style="width:430.5pt;height:3.5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0494517" w14:textId="77777777" w:rsidR="0034751E" w:rsidRDefault="00A75E05" w:rsidP="00A75E05">
        <w:pPr>
          <w:pStyle w:val="Footer"/>
          <w:tabs>
            <w:tab w:val="left" w:pos="1425"/>
            <w:tab w:val="center" w:pos="5244"/>
          </w:tabs>
        </w:pPr>
        <w:r>
          <w:tab/>
        </w:r>
        <w:r>
          <w:tab/>
        </w:r>
        <w:r>
          <w:tab/>
        </w:r>
        <w:r w:rsidR="0034751E">
          <w:fldChar w:fldCharType="begin"/>
        </w:r>
        <w:r w:rsidR="0034751E">
          <w:instrText>PAGE    \* MERGEFORMAT</w:instrText>
        </w:r>
        <w:r w:rsidR="0034751E">
          <w:fldChar w:fldCharType="separate"/>
        </w:r>
        <w:r w:rsidR="008839CA" w:rsidRPr="008839CA">
          <w:rPr>
            <w:rFonts w:cs="Calibri"/>
            <w:noProof/>
            <w:lang w:val="ar-SA"/>
          </w:rPr>
          <w:t>4</w:t>
        </w:r>
        <w:r w:rsidR="0034751E">
          <w:fldChar w:fldCharType="end"/>
        </w:r>
      </w:p>
    </w:sdtContent>
  </w:sdt>
  <w:p w14:paraId="45EC6C2E" w14:textId="77777777" w:rsidR="0034751E" w:rsidRDefault="0034751E" w:rsidP="003475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52590" w14:textId="77777777" w:rsidR="00F41D79" w:rsidRDefault="00F41D79" w:rsidP="00D44C6B">
      <w:pPr>
        <w:spacing w:after="0" w:line="240" w:lineRule="auto"/>
      </w:pPr>
      <w:r>
        <w:separator/>
      </w:r>
    </w:p>
  </w:footnote>
  <w:footnote w:type="continuationSeparator" w:id="0">
    <w:p w14:paraId="6C36A1AA" w14:textId="77777777" w:rsidR="00F41D79" w:rsidRDefault="00F41D79" w:rsidP="00D4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FA1"/>
    <w:multiLevelType w:val="hybridMultilevel"/>
    <w:tmpl w:val="37CABC26"/>
    <w:lvl w:ilvl="0" w:tplc="04090009">
      <w:start w:val="1"/>
      <w:numFmt w:val="bullet"/>
      <w:lvlText w:val=""/>
      <w:lvlJc w:val="left"/>
      <w:pPr>
        <w:ind w:left="1092" w:hanging="525"/>
      </w:pPr>
      <w:rPr>
        <w:rFonts w:ascii="Wingdings" w:hAnsi="Wingdings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BB5A32"/>
    <w:multiLevelType w:val="hybridMultilevel"/>
    <w:tmpl w:val="F618A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7C7D"/>
    <w:multiLevelType w:val="hybridMultilevel"/>
    <w:tmpl w:val="3914FD92"/>
    <w:lvl w:ilvl="0" w:tplc="04090009">
      <w:start w:val="1"/>
      <w:numFmt w:val="bullet"/>
      <w:lvlText w:val=""/>
      <w:lvlJc w:val="left"/>
      <w:pPr>
        <w:ind w:left="1083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" w15:restartNumberingAfterBreak="0">
    <w:nsid w:val="1C634A5E"/>
    <w:multiLevelType w:val="hybridMultilevel"/>
    <w:tmpl w:val="57B2E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35B4"/>
    <w:multiLevelType w:val="hybridMultilevel"/>
    <w:tmpl w:val="D40EAB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26609"/>
    <w:multiLevelType w:val="hybridMultilevel"/>
    <w:tmpl w:val="8DBCD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3CA"/>
    <w:multiLevelType w:val="hybridMultilevel"/>
    <w:tmpl w:val="0FDEF9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64C95"/>
    <w:multiLevelType w:val="hybridMultilevel"/>
    <w:tmpl w:val="94143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F92"/>
    <w:multiLevelType w:val="hybridMultilevel"/>
    <w:tmpl w:val="4A203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F512C"/>
    <w:multiLevelType w:val="hybridMultilevel"/>
    <w:tmpl w:val="86AAB070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8A32EA"/>
    <w:multiLevelType w:val="hybridMultilevel"/>
    <w:tmpl w:val="D2B4DF4A"/>
    <w:lvl w:ilvl="0" w:tplc="04090009">
      <w:start w:val="1"/>
      <w:numFmt w:val="bullet"/>
      <w:lvlText w:val=""/>
      <w:lvlJc w:val="left"/>
      <w:pPr>
        <w:ind w:left="1789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39287BA3"/>
    <w:multiLevelType w:val="hybridMultilevel"/>
    <w:tmpl w:val="413A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54B9"/>
    <w:multiLevelType w:val="hybridMultilevel"/>
    <w:tmpl w:val="06FC4C6A"/>
    <w:lvl w:ilvl="0" w:tplc="EE74A0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56951"/>
    <w:multiLevelType w:val="hybridMultilevel"/>
    <w:tmpl w:val="13E6D498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D587B"/>
    <w:multiLevelType w:val="hybridMultilevel"/>
    <w:tmpl w:val="A526155C"/>
    <w:lvl w:ilvl="0" w:tplc="2690B4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12BEC"/>
    <w:multiLevelType w:val="hybridMultilevel"/>
    <w:tmpl w:val="5CDE39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1"/>
  </w:num>
  <w:num w:numId="12">
    <w:abstractNumId w:val="15"/>
  </w:num>
  <w:num w:numId="13">
    <w:abstractNumId w:val="0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wMDY2NbQwsLQwMDBV0lEKTi0uzszPAykwrAUAixzQHiwAAAA="/>
  </w:docVars>
  <w:rsids>
    <w:rsidRoot w:val="00D67927"/>
    <w:rsid w:val="00000636"/>
    <w:rsid w:val="00002288"/>
    <w:rsid w:val="00012182"/>
    <w:rsid w:val="000302DC"/>
    <w:rsid w:val="00070C30"/>
    <w:rsid w:val="0007355C"/>
    <w:rsid w:val="000A6E84"/>
    <w:rsid w:val="001115EE"/>
    <w:rsid w:val="00121950"/>
    <w:rsid w:val="00133D7E"/>
    <w:rsid w:val="001432B3"/>
    <w:rsid w:val="00177FD0"/>
    <w:rsid w:val="001B1A26"/>
    <w:rsid w:val="00215256"/>
    <w:rsid w:val="002248F7"/>
    <w:rsid w:val="00241446"/>
    <w:rsid w:val="00250299"/>
    <w:rsid w:val="00265590"/>
    <w:rsid w:val="002752EE"/>
    <w:rsid w:val="00281CFF"/>
    <w:rsid w:val="002B096A"/>
    <w:rsid w:val="002B6993"/>
    <w:rsid w:val="002E6F73"/>
    <w:rsid w:val="002F35DC"/>
    <w:rsid w:val="0032463A"/>
    <w:rsid w:val="0034177D"/>
    <w:rsid w:val="0034751E"/>
    <w:rsid w:val="00366E07"/>
    <w:rsid w:val="0037283C"/>
    <w:rsid w:val="00384B61"/>
    <w:rsid w:val="003875A7"/>
    <w:rsid w:val="003B37D8"/>
    <w:rsid w:val="003B7C8D"/>
    <w:rsid w:val="003D62C6"/>
    <w:rsid w:val="00443EE7"/>
    <w:rsid w:val="00462925"/>
    <w:rsid w:val="004873A8"/>
    <w:rsid w:val="004B3FD3"/>
    <w:rsid w:val="004C29C7"/>
    <w:rsid w:val="004C3185"/>
    <w:rsid w:val="004E7D5D"/>
    <w:rsid w:val="005602A5"/>
    <w:rsid w:val="00564639"/>
    <w:rsid w:val="005850C6"/>
    <w:rsid w:val="005910EF"/>
    <w:rsid w:val="005C7375"/>
    <w:rsid w:val="005D3F65"/>
    <w:rsid w:val="005D63D3"/>
    <w:rsid w:val="005E1105"/>
    <w:rsid w:val="005F18E7"/>
    <w:rsid w:val="006218F8"/>
    <w:rsid w:val="0063434A"/>
    <w:rsid w:val="00656401"/>
    <w:rsid w:val="00682FFB"/>
    <w:rsid w:val="006B1011"/>
    <w:rsid w:val="006B2D32"/>
    <w:rsid w:val="006F7965"/>
    <w:rsid w:val="00707C56"/>
    <w:rsid w:val="007114D0"/>
    <w:rsid w:val="00717233"/>
    <w:rsid w:val="007219B0"/>
    <w:rsid w:val="00736F07"/>
    <w:rsid w:val="00742189"/>
    <w:rsid w:val="007755F4"/>
    <w:rsid w:val="007C49BF"/>
    <w:rsid w:val="008839CA"/>
    <w:rsid w:val="008B3C18"/>
    <w:rsid w:val="008C742A"/>
    <w:rsid w:val="008D0A98"/>
    <w:rsid w:val="008F16BE"/>
    <w:rsid w:val="00912B79"/>
    <w:rsid w:val="0091353F"/>
    <w:rsid w:val="00925EE8"/>
    <w:rsid w:val="00987923"/>
    <w:rsid w:val="009B5C53"/>
    <w:rsid w:val="009C6AE2"/>
    <w:rsid w:val="009F626A"/>
    <w:rsid w:val="00A672CB"/>
    <w:rsid w:val="00A75E05"/>
    <w:rsid w:val="00A76A24"/>
    <w:rsid w:val="00AB4FE2"/>
    <w:rsid w:val="00AB6D51"/>
    <w:rsid w:val="00AE17AD"/>
    <w:rsid w:val="00AE6937"/>
    <w:rsid w:val="00B009D7"/>
    <w:rsid w:val="00B01B08"/>
    <w:rsid w:val="00B041AF"/>
    <w:rsid w:val="00B0784A"/>
    <w:rsid w:val="00B72BBE"/>
    <w:rsid w:val="00B75655"/>
    <w:rsid w:val="00B77FDA"/>
    <w:rsid w:val="00BA202B"/>
    <w:rsid w:val="00C44106"/>
    <w:rsid w:val="00C65A15"/>
    <w:rsid w:val="00C66562"/>
    <w:rsid w:val="00C90C56"/>
    <w:rsid w:val="00CE78BF"/>
    <w:rsid w:val="00CF160D"/>
    <w:rsid w:val="00D16C1D"/>
    <w:rsid w:val="00D25817"/>
    <w:rsid w:val="00D44C6B"/>
    <w:rsid w:val="00D5359D"/>
    <w:rsid w:val="00D65F4C"/>
    <w:rsid w:val="00D67927"/>
    <w:rsid w:val="00D83D11"/>
    <w:rsid w:val="00DD195E"/>
    <w:rsid w:val="00DD734D"/>
    <w:rsid w:val="00DF0F27"/>
    <w:rsid w:val="00E14A22"/>
    <w:rsid w:val="00E14E46"/>
    <w:rsid w:val="00E36F5B"/>
    <w:rsid w:val="00E4152D"/>
    <w:rsid w:val="00E54406"/>
    <w:rsid w:val="00E55447"/>
    <w:rsid w:val="00E90E23"/>
    <w:rsid w:val="00E967BD"/>
    <w:rsid w:val="00EB074A"/>
    <w:rsid w:val="00EB43E7"/>
    <w:rsid w:val="00EC22CE"/>
    <w:rsid w:val="00EC4622"/>
    <w:rsid w:val="00F24E57"/>
    <w:rsid w:val="00F31C80"/>
    <w:rsid w:val="00F41D79"/>
    <w:rsid w:val="00F42177"/>
    <w:rsid w:val="00F6550C"/>
    <w:rsid w:val="00F7019B"/>
    <w:rsid w:val="00F75512"/>
    <w:rsid w:val="00F8708F"/>
    <w:rsid w:val="00FA1FAE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24FB"/>
  <w15:docId w15:val="{C9EC669E-65EF-41EE-AA4B-5A9432A7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20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4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C6B"/>
  </w:style>
  <w:style w:type="paragraph" w:styleId="Footer">
    <w:name w:val="footer"/>
    <w:basedOn w:val="Normal"/>
    <w:link w:val="FooterChar"/>
    <w:uiPriority w:val="99"/>
    <w:unhideWhenUsed/>
    <w:rsid w:val="00D44C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C6B"/>
  </w:style>
  <w:style w:type="paragraph" w:styleId="NormalWeb">
    <w:name w:val="Normal (Web)"/>
    <w:basedOn w:val="Normal"/>
    <w:uiPriority w:val="99"/>
    <w:semiHidden/>
    <w:unhideWhenUsed/>
    <w:rsid w:val="0058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35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ons.com/researcher/3317769/hamid-al-tameem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584B-BC8B-4F95-B81B-2413B251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 نقي الأنصاري</dc:creator>
  <cp:lastModifiedBy>Hamid Ali</cp:lastModifiedBy>
  <cp:revision>14</cp:revision>
  <cp:lastPrinted>2021-07-10T18:36:00Z</cp:lastPrinted>
  <dcterms:created xsi:type="dcterms:W3CDTF">2020-08-29T15:48:00Z</dcterms:created>
  <dcterms:modified xsi:type="dcterms:W3CDTF">2021-11-20T07:03:00Z</dcterms:modified>
</cp:coreProperties>
</file>