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97" w:rsidRPr="002B407B" w:rsidRDefault="002E4E97" w:rsidP="00364A77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B407B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2E4E97" w:rsidRPr="002B407B" w:rsidRDefault="00E96EB8" w:rsidP="00364A77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B407B">
        <w:rPr>
          <w:rFonts w:hint="cs"/>
          <w:b/>
          <w:bCs/>
          <w:sz w:val="28"/>
          <w:szCs w:val="28"/>
          <w:rtl/>
          <w:lang w:bidi="ar-IQ"/>
        </w:rPr>
        <w:t>الجامعة التقنية الوسطى</w:t>
      </w:r>
    </w:p>
    <w:p w:rsidR="00364A77" w:rsidRPr="002B407B" w:rsidRDefault="00364A77" w:rsidP="00364A77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B407B">
        <w:rPr>
          <w:rFonts w:hint="cs"/>
          <w:b/>
          <w:bCs/>
          <w:sz w:val="28"/>
          <w:szCs w:val="28"/>
          <w:rtl/>
          <w:lang w:bidi="ar-IQ"/>
        </w:rPr>
        <w:t>كلية التقنيات الصحية والطبية / بغداد</w:t>
      </w:r>
    </w:p>
    <w:p w:rsidR="002E4E97" w:rsidRPr="002B407B" w:rsidRDefault="002E4E97" w:rsidP="002B407B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B407B">
        <w:rPr>
          <w:rFonts w:hint="cs"/>
          <w:b/>
          <w:bCs/>
          <w:sz w:val="28"/>
          <w:szCs w:val="28"/>
          <w:rtl/>
          <w:lang w:bidi="ar-IQ"/>
        </w:rPr>
        <w:t xml:space="preserve">القسم </w:t>
      </w:r>
      <w:r w:rsidR="002B407B" w:rsidRPr="002B407B">
        <w:rPr>
          <w:rFonts w:hint="cs"/>
          <w:b/>
          <w:bCs/>
          <w:sz w:val="28"/>
          <w:szCs w:val="28"/>
          <w:rtl/>
          <w:lang w:bidi="ar-IQ"/>
        </w:rPr>
        <w:t>التقنيات البصرية</w:t>
      </w:r>
    </w:p>
    <w:p w:rsidR="002E4E97" w:rsidRPr="009828E4" w:rsidRDefault="002E4E97" w:rsidP="00364A77">
      <w:pPr>
        <w:jc w:val="center"/>
        <w:rPr>
          <w:b/>
          <w:bCs/>
          <w:rtl/>
          <w:lang w:bidi="ar-IQ"/>
        </w:rPr>
      </w:pPr>
      <w:r w:rsidRPr="009828E4">
        <w:rPr>
          <w:rFonts w:hint="cs"/>
          <w:b/>
          <w:bCs/>
          <w:sz w:val="28"/>
          <w:szCs w:val="28"/>
          <w:rtl/>
          <w:lang w:bidi="ar-IQ"/>
        </w:rPr>
        <w:t>المفردات الدراسية</w:t>
      </w:r>
      <w:r w:rsidR="00364A77" w:rsidRPr="009828E4">
        <w:rPr>
          <w:rFonts w:hint="cs"/>
          <w:b/>
          <w:bCs/>
          <w:rtl/>
          <w:lang w:bidi="ar-IQ"/>
        </w:rPr>
        <w:t xml:space="preserve"> المحدث </w:t>
      </w:r>
    </w:p>
    <w:tbl>
      <w:tblPr>
        <w:tblStyle w:val="TableGrid"/>
        <w:tblpPr w:leftFromText="180" w:rightFromText="180" w:vertAnchor="text" w:horzAnchor="margin" w:tblpXSpec="center" w:tblpY="62"/>
        <w:bidiVisual/>
        <w:tblW w:w="0" w:type="auto"/>
        <w:tblLayout w:type="fixed"/>
        <w:tblLook w:val="01E0"/>
      </w:tblPr>
      <w:tblGrid>
        <w:gridCol w:w="1008"/>
        <w:gridCol w:w="1440"/>
        <w:gridCol w:w="2160"/>
        <w:gridCol w:w="900"/>
        <w:gridCol w:w="720"/>
        <w:gridCol w:w="720"/>
        <w:gridCol w:w="900"/>
        <w:gridCol w:w="900"/>
      </w:tblGrid>
      <w:tr w:rsidR="009828E4" w:rsidRPr="009828E4" w:rsidTr="009828E4"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</w:t>
            </w:r>
          </w:p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باللغة العربية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2B407B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9828E4"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صحة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9828E4"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9828E4"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 الدراسية الثانيه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</w:tc>
      </w:tr>
      <w:tr w:rsidR="009828E4" w:rsidRPr="009828E4" w:rsidTr="009828E4"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باللغة الانكليزية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9828E4">
              <w:rPr>
                <w:b/>
                <w:bCs/>
                <w:sz w:val="24"/>
                <w:szCs w:val="24"/>
                <w:lang w:bidi="ar-IQ"/>
              </w:rPr>
              <w:t xml:space="preserve">Eye </w:t>
            </w:r>
            <w:r w:rsidR="002B407B" w:rsidRPr="009828E4">
              <w:rPr>
                <w:b/>
                <w:bCs/>
                <w:sz w:val="24"/>
                <w:szCs w:val="24"/>
                <w:lang w:bidi="ar-IQ"/>
              </w:rPr>
              <w:t>hygien</w:t>
            </w:r>
            <w:r w:rsidR="002B407B">
              <w:rPr>
                <w:b/>
                <w:bCs/>
                <w:sz w:val="24"/>
                <w:szCs w:val="24"/>
                <w:lang w:bidi="ar-IQ"/>
              </w:rPr>
              <w:t>e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الوحدات</w:t>
            </w:r>
          </w:p>
        </w:tc>
      </w:tr>
      <w:tr w:rsidR="009828E4" w:rsidRPr="009828E4" w:rsidTr="009828E4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لغة التدريس للمادة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الانكليزية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8E4" w:rsidRPr="009828E4" w:rsidRDefault="009828E4" w:rsidP="00982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28E4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</w:tr>
    </w:tbl>
    <w:p w:rsidR="002E4E97" w:rsidRDefault="002E4E97" w:rsidP="002E4E97">
      <w:pPr>
        <w:rPr>
          <w:rtl/>
          <w:lang w:bidi="ar-IQ"/>
        </w:rPr>
      </w:pPr>
    </w:p>
    <w:p w:rsidR="002E4E97" w:rsidRPr="009F6AD3" w:rsidRDefault="002E4E97" w:rsidP="002E4E97">
      <w:pPr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 xml:space="preserve">                                                        </w:t>
      </w:r>
    </w:p>
    <w:p w:rsidR="009828E4" w:rsidRDefault="009828E4" w:rsidP="002E4E97">
      <w:pPr>
        <w:rPr>
          <w:sz w:val="28"/>
          <w:szCs w:val="28"/>
          <w:u w:val="single"/>
          <w:rtl/>
          <w:lang w:bidi="ar-IQ"/>
        </w:rPr>
      </w:pPr>
    </w:p>
    <w:p w:rsidR="002E4E97" w:rsidRPr="009828E4" w:rsidRDefault="009828E4" w:rsidP="009828E4">
      <w:pPr>
        <w:rPr>
          <w:sz w:val="28"/>
          <w:szCs w:val="28"/>
          <w:u w:val="single"/>
          <w:rtl/>
          <w:lang w:bidi="ar-IQ"/>
        </w:rPr>
      </w:pPr>
      <w:r w:rsidRPr="009828E4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="002E4E97" w:rsidRPr="009828E4">
        <w:rPr>
          <w:rFonts w:hint="cs"/>
          <w:b/>
          <w:bCs/>
          <w:sz w:val="28"/>
          <w:szCs w:val="28"/>
          <w:rtl/>
          <w:lang w:bidi="ar-IQ"/>
        </w:rPr>
        <w:t>الهدف العام</w:t>
      </w:r>
      <w:r w:rsidR="002E4E97" w:rsidRPr="009828E4">
        <w:rPr>
          <w:rFonts w:hint="cs"/>
          <w:sz w:val="28"/>
          <w:szCs w:val="28"/>
          <w:rtl/>
          <w:lang w:bidi="ar-IQ"/>
        </w:rPr>
        <w:t>:</w:t>
      </w:r>
      <w:r w:rsidR="002E4E97" w:rsidRPr="009828E4">
        <w:rPr>
          <w:rFonts w:hint="cs"/>
          <w:sz w:val="28"/>
          <w:szCs w:val="28"/>
          <w:rtl/>
        </w:rPr>
        <w:t xml:space="preserve"> </w:t>
      </w:r>
      <w:r w:rsidR="002E4E97">
        <w:rPr>
          <w:rFonts w:hint="cs"/>
          <w:sz w:val="28"/>
          <w:szCs w:val="28"/>
          <w:rtl/>
        </w:rPr>
        <w:t xml:space="preserve"> لكي يتعرف الطالب  على مجمل ماتتعرض له العين من امراض واصابات  </w:t>
      </w:r>
      <w:r w:rsidR="002E4E97">
        <w:rPr>
          <w:rFonts w:hint="cs"/>
          <w:sz w:val="28"/>
          <w:szCs w:val="28"/>
          <w:rtl/>
        </w:rPr>
        <w:tab/>
      </w:r>
    </w:p>
    <w:p w:rsidR="002E4E97" w:rsidRPr="00E96EB8" w:rsidRDefault="002E4E97" w:rsidP="00E96EB8">
      <w:pPr>
        <w:rPr>
          <w:sz w:val="28"/>
          <w:szCs w:val="28"/>
          <w:rtl/>
          <w:lang w:bidi="ar-IQ"/>
        </w:rPr>
      </w:pPr>
      <w:r w:rsidRPr="009828E4">
        <w:rPr>
          <w:rFonts w:hint="cs"/>
          <w:b/>
          <w:bCs/>
          <w:sz w:val="28"/>
          <w:szCs w:val="28"/>
          <w:rtl/>
          <w:lang w:bidi="ar-IQ"/>
        </w:rPr>
        <w:t xml:space="preserve">         الهدف الخاص</w:t>
      </w:r>
      <w:r w:rsidRPr="009828E4">
        <w:rPr>
          <w:rFonts w:hint="cs"/>
          <w:sz w:val="28"/>
          <w:szCs w:val="28"/>
          <w:rtl/>
          <w:lang w:bidi="ar-IQ"/>
        </w:rPr>
        <w:t>:</w:t>
      </w:r>
      <w:r>
        <w:rPr>
          <w:rFonts w:hint="cs"/>
          <w:sz w:val="28"/>
          <w:szCs w:val="28"/>
          <w:u w:val="single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التعرف بشكل موسع على كل مرض قد يصيب العين وطرق التشخيص المبكر وبالتالي الارشاد والنصح والاحالة لذوي الاختصاص لاعطاء العلاج الصحيح </w:t>
      </w:r>
    </w:p>
    <w:tbl>
      <w:tblPr>
        <w:tblStyle w:val="TableGrid"/>
        <w:bidiVisual/>
        <w:tblW w:w="10915" w:type="dxa"/>
        <w:tblInd w:w="135" w:type="dxa"/>
        <w:tblLook w:val="01E0"/>
      </w:tblPr>
      <w:tblGrid>
        <w:gridCol w:w="2126"/>
        <w:gridCol w:w="8789"/>
      </w:tblGrid>
      <w:tr w:rsidR="002E4E97" w:rsidRPr="0045761C" w:rsidTr="009828E4"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97" w:rsidRPr="0045761C" w:rsidRDefault="002E4E97" w:rsidP="00F52B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المفردات النظرية</w:t>
            </w:r>
          </w:p>
        </w:tc>
      </w:tr>
      <w:tr w:rsidR="002E4E97" w:rsidRPr="0045761C" w:rsidTr="009828E4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97" w:rsidRPr="00D53DD5" w:rsidRDefault="002E4E97" w:rsidP="00F52B4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53D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E97" w:rsidRPr="00D53DD5" w:rsidRDefault="002E4E97" w:rsidP="00F52B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53D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تفاصبل المفردات</w:t>
            </w:r>
          </w:p>
        </w:tc>
      </w:tr>
      <w:tr w:rsidR="002E4E97" w:rsidRPr="0045761C" w:rsidTr="009828E4"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8789" w:type="dxa"/>
            <w:tcBorders>
              <w:top w:val="single" w:sz="12" w:space="0" w:color="auto"/>
              <w:right w:val="single" w:sz="12" w:space="0" w:color="auto"/>
            </w:tcBorders>
          </w:tcPr>
          <w:p w:rsidR="002E4E97" w:rsidRPr="0045761C" w:rsidRDefault="002E4E97" w:rsidP="0045761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Introduction: review of anatomy &amp; physiology the eye</w:t>
            </w:r>
          </w:p>
        </w:tc>
      </w:tr>
      <w:tr w:rsidR="002E4E97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E4E97" w:rsidRPr="0045761C" w:rsidRDefault="002E4E97" w:rsidP="00D3674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Introduction</w:t>
            </w:r>
            <w:r w:rsidR="00D3674D"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: history &amp; examination of the eye</w:t>
            </w:r>
          </w:p>
        </w:tc>
      </w:tr>
      <w:tr w:rsidR="002E4E97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E4E97" w:rsidRPr="0045761C" w:rsidRDefault="002E4E97" w:rsidP="0045761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Introduction</w:t>
            </w:r>
            <w:r w:rsidR="00D3674D"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 certain ophthalmic terms.( terminology)</w:t>
            </w:r>
          </w:p>
        </w:tc>
      </w:tr>
      <w:tr w:rsidR="002E4E97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E4E97" w:rsidRPr="0045761C" w:rsidRDefault="00E96EB8" w:rsidP="00D3674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Primary eye care</w:t>
            </w:r>
          </w:p>
        </w:tc>
      </w:tr>
      <w:tr w:rsidR="002E4E97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E4E97" w:rsidRPr="0045761C" w:rsidRDefault="00E96EB8" w:rsidP="00D3674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Primary eye care</w:t>
            </w:r>
          </w:p>
        </w:tc>
      </w:tr>
      <w:tr w:rsidR="002E4E97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E4E97" w:rsidRPr="0045761C" w:rsidRDefault="000A15F5" w:rsidP="000A15F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Screening procedures in ophthalmology</w:t>
            </w:r>
          </w:p>
        </w:tc>
      </w:tr>
      <w:tr w:rsidR="002E4E97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E4E97" w:rsidRPr="0045761C" w:rsidRDefault="00DC4C8B" w:rsidP="006A3D5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Screening procedures in ophthalmology</w:t>
            </w:r>
          </w:p>
        </w:tc>
      </w:tr>
      <w:tr w:rsidR="002E4E97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E4E97" w:rsidRPr="0045761C" w:rsidRDefault="00E96EB8" w:rsidP="00DC4C8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School eye screening programs</w:t>
            </w:r>
          </w:p>
        </w:tc>
      </w:tr>
      <w:tr w:rsidR="002E4E97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E4E97" w:rsidRPr="0045761C" w:rsidRDefault="00E96EB8" w:rsidP="00E96EB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Concept of community ophthalmology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sticky eye, watery eye </w:t>
            </w: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  <w:tr w:rsidR="002E4E97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E4E97" w:rsidRPr="0045761C" w:rsidRDefault="00E96EB8" w:rsidP="00F52B4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828E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Concept of community ophthalmology flashes of light , floating object in visual field</w:t>
            </w:r>
          </w:p>
        </w:tc>
      </w:tr>
      <w:tr w:rsidR="002E4E97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E4E97" w:rsidRPr="0045761C" w:rsidRDefault="00E96EB8" w:rsidP="00F52B4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Concept of community ophthalmology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long term glaucoma monitoring</w:t>
            </w:r>
          </w:p>
        </w:tc>
      </w:tr>
      <w:tr w:rsidR="002E4E97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E4E97" w:rsidRPr="0045761C" w:rsidRDefault="00DC4C8B" w:rsidP="00F52B4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epidemiology of blindness ( general principles)</w:t>
            </w:r>
          </w:p>
        </w:tc>
      </w:tr>
      <w:tr w:rsidR="002E4E97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E4E97" w:rsidRPr="0045761C" w:rsidRDefault="00DC4C8B" w:rsidP="00DC4C8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epidemiology of blindness ( disease specific strategy )</w:t>
            </w:r>
          </w:p>
        </w:tc>
      </w:tr>
      <w:tr w:rsidR="002E4E97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2E4E97" w:rsidRPr="0045761C" w:rsidRDefault="002E4E97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E4E97" w:rsidRPr="0045761C" w:rsidRDefault="006213D9" w:rsidP="00F52B4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right to sight ( vision 2020)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Revision 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National program for control of blindness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National program for control of blindness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</w:rPr>
              <w:t>Acute loss of vision , differential diagnosis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</w:rPr>
              <w:t>Acute loss of vision , differential diagnosis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Gradual loss of vision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الحادي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Gradual loss of vision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Painful eye : differential diagnosis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الثالث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Painful eye : differential diagnosis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9828E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Red eye : differential diagnosis 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Red eye : differential diagnosis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Information , education and communication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Rehabilitation of visually handicapped 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Rehabilitation of visually handicapped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6213D9" w:rsidRPr="0045761C" w:rsidRDefault="006213D9" w:rsidP="001B5E2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National program for control of blindness</w:t>
            </w:r>
          </w:p>
        </w:tc>
      </w:tr>
      <w:tr w:rsidR="006213D9" w:rsidRPr="0045761C" w:rsidTr="009828E4"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6213D9" w:rsidRPr="0045761C" w:rsidRDefault="006213D9" w:rsidP="00F52B4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</w:tcPr>
          <w:p w:rsidR="006213D9" w:rsidRPr="0045761C" w:rsidRDefault="006213D9" w:rsidP="00412D1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Revision</w:t>
            </w:r>
          </w:p>
        </w:tc>
      </w:tr>
    </w:tbl>
    <w:p w:rsidR="002B407B" w:rsidRDefault="002B407B" w:rsidP="00764981">
      <w:pPr>
        <w:rPr>
          <w:rFonts w:hint="cs"/>
          <w:sz w:val="28"/>
          <w:szCs w:val="28"/>
          <w:u w:val="single"/>
          <w:rtl/>
          <w:lang w:bidi="ar-IQ"/>
        </w:rPr>
      </w:pPr>
    </w:p>
    <w:tbl>
      <w:tblPr>
        <w:tblStyle w:val="TableGrid"/>
        <w:bidiVisual/>
        <w:tblW w:w="10915" w:type="dxa"/>
        <w:tblInd w:w="135" w:type="dxa"/>
        <w:tblLook w:val="01E0"/>
      </w:tblPr>
      <w:tblGrid>
        <w:gridCol w:w="2126"/>
        <w:gridCol w:w="8789"/>
      </w:tblGrid>
      <w:tr w:rsidR="002B407B" w:rsidRPr="0045761C" w:rsidTr="001E3A19"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B" w:rsidRPr="0045761C" w:rsidRDefault="002B407B" w:rsidP="002B407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المفردات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العملية</w:t>
            </w:r>
          </w:p>
        </w:tc>
      </w:tr>
      <w:tr w:rsidR="002B407B" w:rsidRPr="0045761C" w:rsidTr="001E3A19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B" w:rsidRPr="00D53DD5" w:rsidRDefault="002B407B" w:rsidP="001E3A1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53D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7B" w:rsidRPr="00D53DD5" w:rsidRDefault="002B407B" w:rsidP="001E3A1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53D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تفاصبل المفردات</w:t>
            </w:r>
          </w:p>
        </w:tc>
      </w:tr>
      <w:tr w:rsidR="002B407B" w:rsidRPr="0045761C" w:rsidTr="001E3A19"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8789" w:type="dxa"/>
            <w:tcBorders>
              <w:top w:val="single" w:sz="12" w:space="0" w:color="auto"/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Introduction: review of anatomy &amp; physiology the eye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Introduction : history &amp; examination of the eye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Introduction: certain ophthalmic terms.( terminology)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Primary eye care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Primary eye care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Screening procedures in ophthalmology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Screening procedures in ophthalmology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School eye screening programs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Concept of community ophthalmology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sticky eye, watery eye </w:t>
            </w: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828E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Concept of community ophthalmology flashes of light , floating object in visual field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Concept of community ophthalmology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long term glaucoma monitoring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epidemiology of blindness ( general principles)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epidemiology of blindness ( disease specific strategy )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right to sight ( vision 2020)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Revision 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National program for control of blindness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National program for control of blindness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</w:rPr>
              <w:t>Acute loss of vision , differential diagnosis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</w:rPr>
              <w:t>Acute loss of vision , differential diagnosis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Gradual loss of vision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الحادي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Gradual loss of vision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Painful eye : differential diagnosis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Painful eye : differential diagnosis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Red eye : differential diagnosis 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Red eye : differential diagnosis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Information , education and communication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Rehabilitation of visually handicapped 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Rehabilitation of visually handicapped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8789" w:type="dxa"/>
            <w:tcBorders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National program for control of blindness</w:t>
            </w:r>
          </w:p>
        </w:tc>
      </w:tr>
      <w:tr w:rsidR="002B407B" w:rsidRPr="0045761C" w:rsidTr="001E3A19"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2B407B" w:rsidRPr="0045761C" w:rsidRDefault="002B407B" w:rsidP="001E3A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</w:tcPr>
          <w:p w:rsidR="002B407B" w:rsidRPr="0045761C" w:rsidRDefault="002B407B" w:rsidP="001E3A1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5761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Revision</w:t>
            </w:r>
          </w:p>
        </w:tc>
      </w:tr>
    </w:tbl>
    <w:p w:rsidR="002B407B" w:rsidRDefault="002B407B" w:rsidP="00764981">
      <w:pPr>
        <w:rPr>
          <w:sz w:val="28"/>
          <w:szCs w:val="28"/>
          <w:u w:val="single"/>
          <w:rtl/>
          <w:lang w:bidi="ar-IQ"/>
        </w:rPr>
      </w:pPr>
    </w:p>
    <w:sectPr w:rsidR="002B407B" w:rsidSect="00982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4E97"/>
    <w:rsid w:val="000A15F5"/>
    <w:rsid w:val="001C26B4"/>
    <w:rsid w:val="001D2B1A"/>
    <w:rsid w:val="002015DD"/>
    <w:rsid w:val="002039C7"/>
    <w:rsid w:val="002167E6"/>
    <w:rsid w:val="002A173F"/>
    <w:rsid w:val="002A7F4A"/>
    <w:rsid w:val="002B407B"/>
    <w:rsid w:val="002E4E97"/>
    <w:rsid w:val="002F1077"/>
    <w:rsid w:val="00364A77"/>
    <w:rsid w:val="00406FD0"/>
    <w:rsid w:val="00412D1C"/>
    <w:rsid w:val="0045761C"/>
    <w:rsid w:val="005366A0"/>
    <w:rsid w:val="00572B53"/>
    <w:rsid w:val="00595A78"/>
    <w:rsid w:val="006213D9"/>
    <w:rsid w:val="006A3D56"/>
    <w:rsid w:val="00764981"/>
    <w:rsid w:val="008F4110"/>
    <w:rsid w:val="009828E4"/>
    <w:rsid w:val="009B4BAB"/>
    <w:rsid w:val="00AF73E7"/>
    <w:rsid w:val="00B73210"/>
    <w:rsid w:val="00B90288"/>
    <w:rsid w:val="00C30586"/>
    <w:rsid w:val="00CE1D69"/>
    <w:rsid w:val="00CF57A1"/>
    <w:rsid w:val="00D3674D"/>
    <w:rsid w:val="00D53DD5"/>
    <w:rsid w:val="00DC4C8B"/>
    <w:rsid w:val="00DD2B20"/>
    <w:rsid w:val="00E96EB8"/>
    <w:rsid w:val="00ED7803"/>
    <w:rsid w:val="00F26350"/>
    <w:rsid w:val="00F705CC"/>
    <w:rsid w:val="00F9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E9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43</cp:revision>
  <cp:lastPrinted>2018-10-23T05:21:00Z</cp:lastPrinted>
  <dcterms:created xsi:type="dcterms:W3CDTF">2015-10-27T07:14:00Z</dcterms:created>
  <dcterms:modified xsi:type="dcterms:W3CDTF">2018-10-23T05:21:00Z</dcterms:modified>
</cp:coreProperties>
</file>